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0ED" w:rsidRPr="009650ED" w:rsidRDefault="009650ED" w:rsidP="009650ED">
      <w:pPr>
        <w:keepNext/>
        <w:spacing w:after="0" w:line="276" w:lineRule="auto"/>
        <w:outlineLvl w:val="3"/>
        <w:rPr>
          <w:rFonts w:ascii="Calibri" w:eastAsia="Times New Roman" w:hAnsi="Calibri" w:cs="Calibri"/>
          <w:b/>
          <w:bCs/>
          <w:sz w:val="20"/>
          <w:szCs w:val="20"/>
          <w:lang w:eastAsia="pl-PL"/>
        </w:rPr>
      </w:pPr>
      <w:bookmarkStart w:id="0" w:name="_Toc47617643"/>
      <w:r w:rsidRPr="009650ED">
        <w:rPr>
          <w:rFonts w:ascii="Calibri" w:eastAsia="Times New Roman" w:hAnsi="Calibri" w:cs="Calibri"/>
          <w:b/>
          <w:bCs/>
          <w:sz w:val="20"/>
          <w:szCs w:val="20"/>
          <w:lang w:eastAsia="pl-PL"/>
        </w:rPr>
        <w:t>ZAŁĄCZNIK NR 1 – FORMULARZ OFERTY</w:t>
      </w:r>
      <w:bookmarkEnd w:id="0"/>
      <w:r w:rsidRPr="009650ED">
        <w:rPr>
          <w:rFonts w:ascii="Calibri" w:eastAsia="Times New Roman" w:hAnsi="Calibri" w:cs="Calibri"/>
          <w:b/>
          <w:bCs/>
          <w:sz w:val="20"/>
          <w:szCs w:val="20"/>
          <w:lang w:eastAsia="pl-PL"/>
        </w:rPr>
        <w:t xml:space="preserve"> </w:t>
      </w:r>
    </w:p>
    <w:p w:rsidR="009650ED" w:rsidRPr="009650ED" w:rsidRDefault="009650ED" w:rsidP="009650ED">
      <w:pPr>
        <w:spacing w:after="0" w:line="276" w:lineRule="auto"/>
        <w:jc w:val="both"/>
        <w:rPr>
          <w:rFonts w:ascii="Calibri" w:eastAsia="Times New Roman" w:hAnsi="Calibri" w:cs="Calibri"/>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9650ED" w:rsidRPr="009650ED" w:rsidTr="00547024">
        <w:trPr>
          <w:trHeight w:val="1236"/>
        </w:trPr>
        <w:tc>
          <w:tcPr>
            <w:tcW w:w="160" w:type="dxa"/>
            <w:tcBorders>
              <w:top w:val="nil"/>
              <w:left w:val="nil"/>
              <w:bottom w:val="nil"/>
            </w:tcBorders>
            <w:vAlign w:val="bottom"/>
          </w:tcPr>
          <w:p w:rsidR="009650ED" w:rsidRPr="009650ED" w:rsidRDefault="009650ED" w:rsidP="009650ED">
            <w:pPr>
              <w:suppressAutoHyphens/>
              <w:overflowPunct w:val="0"/>
              <w:autoSpaceDE w:val="0"/>
              <w:autoSpaceDN w:val="0"/>
              <w:adjustRightInd w:val="0"/>
              <w:spacing w:after="0" w:line="276" w:lineRule="auto"/>
              <w:jc w:val="center"/>
              <w:textAlignment w:val="baseline"/>
              <w:rPr>
                <w:rFonts w:ascii="Calibri" w:eastAsia="Times New Roman" w:hAnsi="Calibri" w:cs="Calibri"/>
                <w:sz w:val="20"/>
                <w:szCs w:val="20"/>
                <w:lang w:eastAsia="pl-PL"/>
              </w:rPr>
            </w:pPr>
          </w:p>
        </w:tc>
        <w:tc>
          <w:tcPr>
            <w:tcW w:w="3741" w:type="dxa"/>
            <w:vAlign w:val="bottom"/>
          </w:tcPr>
          <w:p w:rsidR="009650ED" w:rsidRPr="009650ED" w:rsidRDefault="009650ED" w:rsidP="009650ED">
            <w:pPr>
              <w:suppressAutoHyphens/>
              <w:overflowPunct w:val="0"/>
              <w:autoSpaceDE w:val="0"/>
              <w:autoSpaceDN w:val="0"/>
              <w:adjustRightInd w:val="0"/>
              <w:spacing w:after="0" w:line="276" w:lineRule="auto"/>
              <w:jc w:val="center"/>
              <w:textAlignment w:val="baseline"/>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(pieczęć wykonawcy)</w:t>
            </w:r>
          </w:p>
        </w:tc>
        <w:tc>
          <w:tcPr>
            <w:tcW w:w="5927" w:type="dxa"/>
            <w:gridSpan w:val="2"/>
            <w:tcBorders>
              <w:top w:val="nil"/>
              <w:bottom w:val="nil"/>
              <w:right w:val="nil"/>
            </w:tcBorders>
          </w:tcPr>
          <w:p w:rsidR="009650ED" w:rsidRPr="009650ED" w:rsidRDefault="009650ED" w:rsidP="009650ED">
            <w:pPr>
              <w:suppressAutoHyphens/>
              <w:overflowPunct w:val="0"/>
              <w:autoSpaceDE w:val="0"/>
              <w:autoSpaceDN w:val="0"/>
              <w:adjustRightInd w:val="0"/>
              <w:spacing w:after="0" w:line="276" w:lineRule="auto"/>
              <w:jc w:val="right"/>
              <w:textAlignment w:val="baseline"/>
              <w:rPr>
                <w:rFonts w:ascii="Calibri" w:eastAsia="Times New Roman" w:hAnsi="Calibri" w:cs="Calibri"/>
                <w:sz w:val="20"/>
                <w:szCs w:val="20"/>
                <w:lang w:eastAsia="pl-PL"/>
              </w:rPr>
            </w:pPr>
          </w:p>
        </w:tc>
      </w:tr>
      <w:tr w:rsidR="009650ED" w:rsidRPr="009650ED" w:rsidTr="00547024">
        <w:trPr>
          <w:gridAfter w:val="1"/>
          <w:wAfter w:w="51" w:type="dxa"/>
          <w:trHeight w:val="491"/>
        </w:trPr>
        <w:tc>
          <w:tcPr>
            <w:tcW w:w="9777" w:type="dxa"/>
            <w:gridSpan w:val="3"/>
            <w:tcBorders>
              <w:top w:val="nil"/>
              <w:left w:val="nil"/>
              <w:bottom w:val="nil"/>
              <w:right w:val="nil"/>
            </w:tcBorders>
            <w:vAlign w:val="bottom"/>
          </w:tcPr>
          <w:p w:rsidR="009650ED" w:rsidRPr="009650ED" w:rsidRDefault="009650ED" w:rsidP="009650ED">
            <w:pPr>
              <w:spacing w:after="0" w:line="276" w:lineRule="auto"/>
              <w:jc w:val="both"/>
              <w:rPr>
                <w:rFonts w:ascii="Calibri" w:eastAsia="Times New Roman" w:hAnsi="Calibri" w:cs="Calibri"/>
                <w:b/>
                <w:bCs/>
                <w:sz w:val="20"/>
                <w:szCs w:val="20"/>
                <w:lang w:eastAsia="pl-PL"/>
              </w:rPr>
            </w:pPr>
            <w:r w:rsidRPr="009650ED">
              <w:rPr>
                <w:rFonts w:ascii="Calibri" w:eastAsia="Times New Roman" w:hAnsi="Calibri" w:cs="Calibri"/>
                <w:b/>
                <w:bCs/>
                <w:sz w:val="20"/>
                <w:szCs w:val="20"/>
                <w:lang w:eastAsia="pl-PL"/>
              </w:rPr>
              <w:t>Oferta w postępowaniu</w:t>
            </w:r>
          </w:p>
        </w:tc>
      </w:tr>
      <w:tr w:rsidR="009650ED" w:rsidRPr="009650ED" w:rsidTr="0054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9650ED" w:rsidRPr="009650ED" w:rsidRDefault="009650ED" w:rsidP="009650ED">
            <w:pPr>
              <w:spacing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Ja, niżej podpisany (My niżej podpisani):</w:t>
            </w:r>
          </w:p>
        </w:tc>
      </w:tr>
      <w:tr w:rsidR="009650ED" w:rsidRPr="009650ED" w:rsidTr="0054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567"/>
        </w:trPr>
        <w:tc>
          <w:tcPr>
            <w:tcW w:w="9777" w:type="dxa"/>
            <w:gridSpan w:val="3"/>
            <w:tcBorders>
              <w:top w:val="single" w:sz="4" w:space="0" w:color="auto"/>
              <w:left w:val="single" w:sz="4" w:space="0" w:color="auto"/>
              <w:bottom w:val="single" w:sz="4" w:space="0" w:color="auto"/>
              <w:right w:val="single" w:sz="4" w:space="0" w:color="auto"/>
            </w:tcBorders>
            <w:vAlign w:val="center"/>
          </w:tcPr>
          <w:p w:rsidR="009650ED" w:rsidRPr="009650ED" w:rsidRDefault="009650ED" w:rsidP="009650ED">
            <w:pPr>
              <w:spacing w:after="0" w:line="276" w:lineRule="auto"/>
              <w:jc w:val="center"/>
              <w:rPr>
                <w:rFonts w:ascii="Calibri" w:eastAsia="Times New Roman" w:hAnsi="Calibri" w:cs="Calibri"/>
                <w:b/>
                <w:bCs/>
                <w:sz w:val="20"/>
                <w:szCs w:val="20"/>
                <w:lang w:eastAsia="pl-PL"/>
              </w:rPr>
            </w:pPr>
          </w:p>
        </w:tc>
      </w:tr>
      <w:tr w:rsidR="009650ED" w:rsidRPr="009650ED" w:rsidTr="0054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9650ED" w:rsidRPr="009650ED" w:rsidRDefault="009650ED" w:rsidP="009650ED">
            <w:pPr>
              <w:spacing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działając w imieniu i na rzecz:</w:t>
            </w:r>
          </w:p>
        </w:tc>
      </w:tr>
      <w:tr w:rsidR="009650ED" w:rsidRPr="009650ED" w:rsidTr="0054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567"/>
        </w:trPr>
        <w:tc>
          <w:tcPr>
            <w:tcW w:w="9777" w:type="dxa"/>
            <w:gridSpan w:val="3"/>
            <w:tcBorders>
              <w:top w:val="single" w:sz="4" w:space="0" w:color="auto"/>
              <w:left w:val="single" w:sz="4" w:space="0" w:color="auto"/>
              <w:bottom w:val="single" w:sz="4" w:space="0" w:color="auto"/>
              <w:right w:val="single" w:sz="4" w:space="0" w:color="auto"/>
            </w:tcBorders>
            <w:vAlign w:val="center"/>
          </w:tcPr>
          <w:p w:rsidR="009650ED" w:rsidRPr="009650ED" w:rsidRDefault="009650ED" w:rsidP="009650ED">
            <w:pPr>
              <w:spacing w:after="0" w:line="276" w:lineRule="auto"/>
              <w:jc w:val="center"/>
              <w:rPr>
                <w:rFonts w:ascii="Calibri" w:eastAsia="Times New Roman" w:hAnsi="Calibri" w:cs="Calibri"/>
                <w:b/>
                <w:bCs/>
                <w:sz w:val="20"/>
                <w:szCs w:val="20"/>
                <w:lang w:eastAsia="pl-PL"/>
              </w:rPr>
            </w:pPr>
          </w:p>
        </w:tc>
      </w:tr>
      <w:tr w:rsidR="009650ED" w:rsidRPr="009650ED" w:rsidTr="0054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9650ED" w:rsidRPr="009650ED" w:rsidRDefault="009650ED" w:rsidP="009650ED">
            <w:pPr>
              <w:spacing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Składam(y) ofertę na wykonanie zamówienia, którego przedmiotem jest:</w:t>
            </w:r>
          </w:p>
        </w:tc>
      </w:tr>
      <w:tr w:rsidR="009650ED" w:rsidRPr="009650ED" w:rsidTr="00547024">
        <w:trPr>
          <w:gridAfter w:val="1"/>
          <w:wAfter w:w="51" w:type="dxa"/>
          <w:trHeight w:val="567"/>
        </w:trPr>
        <w:tc>
          <w:tcPr>
            <w:tcW w:w="9777" w:type="dxa"/>
            <w:gridSpan w:val="3"/>
            <w:tcBorders>
              <w:top w:val="single" w:sz="4" w:space="0" w:color="auto"/>
              <w:left w:val="single" w:sz="4" w:space="0" w:color="auto"/>
              <w:bottom w:val="single" w:sz="4" w:space="0" w:color="auto"/>
              <w:right w:val="single" w:sz="4" w:space="0" w:color="auto"/>
            </w:tcBorders>
            <w:vAlign w:val="center"/>
          </w:tcPr>
          <w:p w:rsidR="009650ED" w:rsidRPr="009650ED" w:rsidRDefault="009650ED" w:rsidP="009650ED">
            <w:pPr>
              <w:spacing w:after="0" w:line="276" w:lineRule="auto"/>
              <w:ind w:left="567"/>
              <w:jc w:val="center"/>
              <w:rPr>
                <w:rFonts w:ascii="Calibri" w:eastAsia="Times New Roman" w:hAnsi="Calibri" w:cs="Calibri"/>
                <w:noProof/>
                <w:color w:val="0070C0"/>
                <w:spacing w:val="-3"/>
                <w:sz w:val="24"/>
                <w:szCs w:val="24"/>
                <w:lang w:eastAsia="pl-PL"/>
              </w:rPr>
            </w:pPr>
            <w:r w:rsidRPr="009650ED">
              <w:rPr>
                <w:rFonts w:ascii="Calibri" w:eastAsia="Times New Roman" w:hAnsi="Calibri" w:cs="Calibri"/>
                <w:noProof/>
                <w:color w:val="0070C0"/>
                <w:spacing w:val="-3"/>
                <w:sz w:val="24"/>
                <w:szCs w:val="24"/>
                <w:lang w:eastAsia="pl-PL"/>
              </w:rPr>
              <w:t>Świadczenie Usług SAP Enterprise Support w odniesieniu do Oprogramowania SAP w GK ENEA</w:t>
            </w:r>
          </w:p>
          <w:p w:rsidR="009650ED" w:rsidRPr="009650ED" w:rsidRDefault="009650ED" w:rsidP="009650ED">
            <w:pPr>
              <w:spacing w:after="0" w:line="276" w:lineRule="auto"/>
              <w:ind w:left="567"/>
              <w:jc w:val="center"/>
              <w:rPr>
                <w:rFonts w:ascii="Calibri" w:eastAsia="Times New Roman" w:hAnsi="Calibri" w:cs="Calibri"/>
                <w:noProof/>
                <w:color w:val="0070C0"/>
                <w:spacing w:val="-3"/>
                <w:sz w:val="24"/>
                <w:szCs w:val="24"/>
                <w:lang w:eastAsia="pl-PL"/>
              </w:rPr>
            </w:pPr>
            <w:r w:rsidRPr="009650ED">
              <w:rPr>
                <w:rFonts w:ascii="Calibri" w:eastAsia="Times New Roman" w:hAnsi="Calibri" w:cs="Calibri"/>
                <w:noProof/>
                <w:color w:val="0070C0"/>
                <w:spacing w:val="-3"/>
                <w:sz w:val="24"/>
                <w:szCs w:val="24"/>
                <w:lang w:eastAsia="pl-PL"/>
              </w:rPr>
              <w:t>w okresie od 01.01.2021r. do 31.12.2021r.</w:t>
            </w:r>
          </w:p>
        </w:tc>
      </w:tr>
    </w:tbl>
    <w:p w:rsidR="009650ED" w:rsidRPr="009650ED" w:rsidRDefault="009650ED" w:rsidP="009650ED">
      <w:pPr>
        <w:spacing w:after="0" w:line="276" w:lineRule="auto"/>
        <w:rPr>
          <w:rFonts w:ascii="Calibri" w:eastAsia="Times New Roman" w:hAnsi="Calibri" w:cs="Calibri"/>
          <w:b/>
          <w:bCs/>
          <w:sz w:val="20"/>
          <w:szCs w:val="20"/>
          <w:lang w:eastAsia="pl-PL"/>
        </w:rPr>
      </w:pPr>
    </w:p>
    <w:p w:rsidR="009650ED" w:rsidRPr="009650ED" w:rsidRDefault="009650ED" w:rsidP="009650ED">
      <w:pPr>
        <w:numPr>
          <w:ilvl w:val="0"/>
          <w:numId w:val="3"/>
        </w:numPr>
        <w:tabs>
          <w:tab w:val="num" w:pos="426"/>
        </w:tabs>
        <w:spacing w:before="120" w:after="0" w:line="276" w:lineRule="auto"/>
        <w:ind w:left="426" w:right="-34" w:hanging="426"/>
        <w:jc w:val="both"/>
        <w:rPr>
          <w:rFonts w:ascii="Calibri" w:eastAsia="Times New Roman" w:hAnsi="Calibri" w:cs="Calibri"/>
          <w:b/>
          <w:bCs/>
          <w:sz w:val="20"/>
          <w:szCs w:val="20"/>
          <w:lang w:eastAsia="pl-PL"/>
        </w:rPr>
      </w:pPr>
      <w:r w:rsidRPr="009650ED">
        <w:rPr>
          <w:rFonts w:ascii="Calibri" w:eastAsia="Times New Roman" w:hAnsi="Calibri" w:cs="Calibri"/>
          <w:sz w:val="20"/>
          <w:szCs w:val="20"/>
          <w:lang w:eastAsia="pl-PL"/>
        </w:rPr>
        <w:t xml:space="preserve">Oferujemy wykonanie zamówienia zgodnie z opisem przedmiotu zamówienia za </w:t>
      </w:r>
      <w:r w:rsidRPr="009650ED">
        <w:rPr>
          <w:rFonts w:ascii="Calibri" w:eastAsia="Times New Roman" w:hAnsi="Calibri" w:cs="Calibri"/>
          <w:iCs/>
          <w:sz w:val="20"/>
          <w:szCs w:val="20"/>
          <w:lang w:eastAsia="pl-PL"/>
        </w:rPr>
        <w:t>cenę</w:t>
      </w:r>
      <w:r w:rsidRPr="009650ED">
        <w:rPr>
          <w:rFonts w:ascii="Calibri" w:eastAsia="Times New Roman" w:hAnsi="Calibri" w:cs="Calibri"/>
          <w:i/>
          <w:iCs/>
          <w:sz w:val="20"/>
          <w:szCs w:val="20"/>
          <w:lang w:eastAsia="pl-PL"/>
        </w:rPr>
        <w:t>:</w:t>
      </w:r>
    </w:p>
    <w:p w:rsidR="009650ED" w:rsidRPr="009650ED" w:rsidRDefault="009650ED" w:rsidP="009650ED">
      <w:pPr>
        <w:tabs>
          <w:tab w:val="left" w:pos="2577"/>
        </w:tabs>
        <w:spacing w:after="0" w:line="276" w:lineRule="auto"/>
        <w:rPr>
          <w:rFonts w:ascii="Calibri" w:eastAsia="Times New Roman" w:hAnsi="Calibri" w:cs="Calibri"/>
          <w:i/>
          <w:iCs/>
          <w:sz w:val="20"/>
          <w:szCs w:val="20"/>
          <w:lang w:eastAsia="pl-PL"/>
        </w:rPr>
      </w:pPr>
      <w:r w:rsidRPr="009650ED">
        <w:rPr>
          <w:rFonts w:ascii="Calibri" w:eastAsia="Times New Roman" w:hAnsi="Calibri" w:cs="Calibri"/>
          <w:b/>
          <w:i/>
          <w:iCs/>
          <w:sz w:val="20"/>
          <w:szCs w:val="20"/>
          <w:lang w:eastAsia="pl-PL"/>
        </w:rPr>
        <w:t>ŁĄCZNA CENA NETTO:</w:t>
      </w:r>
      <w:r w:rsidRPr="009650ED">
        <w:rPr>
          <w:rFonts w:ascii="Calibri" w:eastAsia="Times New Roman" w:hAnsi="Calibri" w:cs="Calibri"/>
          <w:i/>
          <w:iCs/>
          <w:sz w:val="20"/>
          <w:szCs w:val="20"/>
          <w:lang w:eastAsia="pl-PL"/>
        </w:rPr>
        <w:tab/>
      </w:r>
      <w:r w:rsidRPr="009650ED">
        <w:rPr>
          <w:rFonts w:ascii="Calibri" w:eastAsia="Times New Roman" w:hAnsi="Calibri" w:cs="Calibri"/>
          <w:i/>
          <w:iCs/>
          <w:sz w:val="20"/>
          <w:szCs w:val="20"/>
          <w:lang w:eastAsia="pl-PL"/>
        </w:rPr>
        <w:tab/>
        <w:t>……………………………………… zł</w:t>
      </w:r>
    </w:p>
    <w:p w:rsidR="009650ED" w:rsidRPr="009650ED" w:rsidRDefault="009650ED" w:rsidP="009650ED">
      <w:pPr>
        <w:tabs>
          <w:tab w:val="left" w:pos="2577"/>
        </w:tabs>
        <w:spacing w:after="0" w:line="276" w:lineRule="auto"/>
        <w:rPr>
          <w:rFonts w:ascii="Calibri" w:eastAsia="Times New Roman" w:hAnsi="Calibri" w:cs="Calibri"/>
          <w:i/>
          <w:iCs/>
          <w:sz w:val="20"/>
          <w:szCs w:val="20"/>
          <w:lang w:eastAsia="pl-PL"/>
        </w:rPr>
      </w:pPr>
    </w:p>
    <w:p w:rsidR="009650ED" w:rsidRPr="009650ED" w:rsidRDefault="009650ED" w:rsidP="009650ED">
      <w:pPr>
        <w:tabs>
          <w:tab w:val="left" w:pos="2577"/>
        </w:tabs>
        <w:spacing w:after="0" w:line="276" w:lineRule="auto"/>
        <w:rPr>
          <w:rFonts w:ascii="Calibri" w:eastAsia="Times New Roman" w:hAnsi="Calibri" w:cs="Calibri"/>
          <w:i/>
          <w:iCs/>
          <w:sz w:val="20"/>
          <w:szCs w:val="20"/>
          <w:lang w:eastAsia="pl-PL"/>
        </w:rPr>
      </w:pPr>
      <w:r w:rsidRPr="009650ED">
        <w:rPr>
          <w:rFonts w:ascii="Calibri" w:eastAsia="Times New Roman" w:hAnsi="Calibri" w:cs="Calibri"/>
          <w:b/>
          <w:i/>
          <w:iCs/>
          <w:sz w:val="20"/>
          <w:szCs w:val="20"/>
          <w:lang w:eastAsia="pl-PL"/>
        </w:rPr>
        <w:t>ŁĄCZNA CENA NETTO SŁOWNIE:</w:t>
      </w:r>
      <w:r w:rsidRPr="009650ED">
        <w:rPr>
          <w:rFonts w:ascii="Calibri" w:eastAsia="Times New Roman" w:hAnsi="Calibri" w:cs="Calibri"/>
          <w:i/>
          <w:iCs/>
          <w:sz w:val="20"/>
          <w:szCs w:val="20"/>
          <w:lang w:eastAsia="pl-PL"/>
        </w:rPr>
        <w:tab/>
        <w:t>……………………………………………………………...……………………………………………… zł</w:t>
      </w:r>
    </w:p>
    <w:p w:rsidR="009650ED" w:rsidRPr="009650ED" w:rsidRDefault="009650ED" w:rsidP="009650ED">
      <w:pPr>
        <w:tabs>
          <w:tab w:val="left" w:pos="2577"/>
        </w:tabs>
        <w:spacing w:after="0" w:line="276" w:lineRule="auto"/>
        <w:rPr>
          <w:rFonts w:ascii="Calibri" w:eastAsia="Times New Roman" w:hAnsi="Calibri" w:cs="Calibri"/>
          <w:i/>
          <w:iCs/>
          <w:sz w:val="20"/>
          <w:szCs w:val="20"/>
          <w:lang w:eastAsia="pl-PL"/>
        </w:rPr>
      </w:pPr>
    </w:p>
    <w:p w:rsidR="009650ED" w:rsidRPr="009650ED" w:rsidRDefault="009650ED" w:rsidP="009650ED">
      <w:pPr>
        <w:tabs>
          <w:tab w:val="left" w:pos="2577"/>
        </w:tabs>
        <w:spacing w:after="0" w:line="276" w:lineRule="auto"/>
        <w:rPr>
          <w:rFonts w:ascii="Calibri" w:eastAsia="Times New Roman" w:hAnsi="Calibri" w:cs="Calibri"/>
          <w:i/>
          <w:iCs/>
          <w:sz w:val="20"/>
          <w:szCs w:val="20"/>
          <w:lang w:eastAsia="pl-PL"/>
        </w:rPr>
      </w:pPr>
      <w:r w:rsidRPr="009650ED">
        <w:rPr>
          <w:rFonts w:ascii="Calibri" w:eastAsia="Times New Roman" w:hAnsi="Calibri" w:cs="Calibri"/>
          <w:i/>
          <w:iCs/>
          <w:sz w:val="20"/>
          <w:szCs w:val="20"/>
          <w:lang w:eastAsia="pl-PL"/>
        </w:rPr>
        <w:t>W tym podział na opłaty kwartalne:</w:t>
      </w:r>
    </w:p>
    <w:tbl>
      <w:tblPr>
        <w:tblStyle w:val="Tabela-Siatka"/>
        <w:tblW w:w="0" w:type="auto"/>
        <w:tblLook w:val="04A0" w:firstRow="1" w:lastRow="0" w:firstColumn="1" w:lastColumn="0" w:noHBand="0" w:noVBand="1"/>
      </w:tblPr>
      <w:tblGrid>
        <w:gridCol w:w="3693"/>
        <w:gridCol w:w="1264"/>
        <w:gridCol w:w="4670"/>
      </w:tblGrid>
      <w:tr w:rsidR="009650ED" w:rsidRPr="009650ED" w:rsidTr="00547024">
        <w:tc>
          <w:tcPr>
            <w:tcW w:w="3693" w:type="dxa"/>
          </w:tcPr>
          <w:p w:rsidR="009650ED" w:rsidRPr="009650ED" w:rsidRDefault="009650ED" w:rsidP="009650ED">
            <w:pPr>
              <w:tabs>
                <w:tab w:val="left" w:pos="2577"/>
              </w:tabs>
              <w:spacing w:line="276" w:lineRule="auto"/>
              <w:jc w:val="center"/>
              <w:rPr>
                <w:rFonts w:cs="Calibri"/>
                <w:iCs/>
              </w:rPr>
            </w:pPr>
            <w:r w:rsidRPr="009650ED">
              <w:rPr>
                <w:rFonts w:ascii="Calibri" w:hAnsi="Calibri"/>
                <w:b/>
              </w:rPr>
              <w:t>Spółka</w:t>
            </w:r>
          </w:p>
        </w:tc>
        <w:tc>
          <w:tcPr>
            <w:tcW w:w="1264" w:type="dxa"/>
          </w:tcPr>
          <w:p w:rsidR="009650ED" w:rsidRPr="009650ED" w:rsidRDefault="009650ED" w:rsidP="009650ED">
            <w:pPr>
              <w:tabs>
                <w:tab w:val="left" w:pos="2577"/>
              </w:tabs>
              <w:spacing w:line="276" w:lineRule="auto"/>
              <w:jc w:val="center"/>
              <w:rPr>
                <w:rFonts w:cs="Calibri"/>
                <w:iCs/>
              </w:rPr>
            </w:pPr>
            <w:r w:rsidRPr="009650ED">
              <w:rPr>
                <w:rFonts w:ascii="Calibri" w:hAnsi="Calibri"/>
                <w:b/>
              </w:rPr>
              <w:t>kwartał</w:t>
            </w:r>
          </w:p>
        </w:tc>
        <w:tc>
          <w:tcPr>
            <w:tcW w:w="4670" w:type="dxa"/>
          </w:tcPr>
          <w:p w:rsidR="009650ED" w:rsidRPr="009650ED" w:rsidRDefault="009650ED" w:rsidP="009650ED">
            <w:pPr>
              <w:tabs>
                <w:tab w:val="left" w:pos="2577"/>
              </w:tabs>
              <w:spacing w:line="276" w:lineRule="auto"/>
              <w:jc w:val="center"/>
              <w:rPr>
                <w:rFonts w:ascii="Calibri" w:hAnsi="Calibri"/>
                <w:b/>
              </w:rPr>
            </w:pPr>
            <w:r w:rsidRPr="009650ED">
              <w:rPr>
                <w:rFonts w:ascii="Calibri" w:hAnsi="Calibri"/>
                <w:b/>
              </w:rPr>
              <w:t>Opłaty kwartalne – netto w PLN</w:t>
            </w:r>
          </w:p>
        </w:tc>
      </w:tr>
      <w:tr w:rsidR="009650ED" w:rsidRPr="009650ED" w:rsidTr="00547024">
        <w:tc>
          <w:tcPr>
            <w:tcW w:w="3693" w:type="dxa"/>
            <w:vMerge w:val="restart"/>
          </w:tcPr>
          <w:p w:rsidR="009650ED" w:rsidRPr="009650ED" w:rsidRDefault="009650ED" w:rsidP="009650ED">
            <w:pPr>
              <w:tabs>
                <w:tab w:val="left" w:pos="2577"/>
              </w:tabs>
              <w:spacing w:line="276" w:lineRule="auto"/>
              <w:jc w:val="center"/>
              <w:rPr>
                <w:rFonts w:ascii="Calibri" w:hAnsi="Calibri"/>
              </w:rPr>
            </w:pPr>
          </w:p>
          <w:p w:rsidR="009650ED" w:rsidRPr="009650ED" w:rsidRDefault="009650ED" w:rsidP="009650ED">
            <w:pPr>
              <w:tabs>
                <w:tab w:val="left" w:pos="2577"/>
              </w:tabs>
              <w:spacing w:line="276" w:lineRule="auto"/>
              <w:jc w:val="center"/>
              <w:rPr>
                <w:rFonts w:cs="Calibri"/>
                <w:iCs/>
              </w:rPr>
            </w:pPr>
            <w:r w:rsidRPr="009650ED">
              <w:rPr>
                <w:rFonts w:ascii="Calibri" w:hAnsi="Calibri"/>
              </w:rPr>
              <w:t>Opłaty dla licencji przypisanych do ENEA Centrum Sp. z o.o.</w:t>
            </w:r>
          </w:p>
        </w:tc>
        <w:tc>
          <w:tcPr>
            <w:tcW w:w="1264" w:type="dxa"/>
          </w:tcPr>
          <w:p w:rsidR="009650ED" w:rsidRPr="009650ED" w:rsidRDefault="009650ED" w:rsidP="009650ED">
            <w:pPr>
              <w:tabs>
                <w:tab w:val="left" w:pos="2577"/>
              </w:tabs>
              <w:spacing w:line="276" w:lineRule="auto"/>
              <w:jc w:val="center"/>
              <w:rPr>
                <w:rFonts w:ascii="Calibri" w:hAnsi="Calibri"/>
                <w:b/>
              </w:rPr>
            </w:pPr>
            <w:r w:rsidRPr="009650ED">
              <w:rPr>
                <w:rFonts w:ascii="Calibri" w:hAnsi="Calibri"/>
                <w:b/>
              </w:rPr>
              <w:t>I</w:t>
            </w:r>
          </w:p>
        </w:tc>
        <w:tc>
          <w:tcPr>
            <w:tcW w:w="4670" w:type="dxa"/>
          </w:tcPr>
          <w:p w:rsidR="009650ED" w:rsidRPr="009650ED" w:rsidRDefault="009650ED" w:rsidP="009650ED">
            <w:pPr>
              <w:tabs>
                <w:tab w:val="left" w:pos="2577"/>
              </w:tabs>
              <w:spacing w:line="276" w:lineRule="auto"/>
              <w:rPr>
                <w:rFonts w:cs="Calibri"/>
                <w:iCs/>
              </w:rPr>
            </w:pPr>
          </w:p>
        </w:tc>
      </w:tr>
      <w:tr w:rsidR="009650ED" w:rsidRPr="009650ED" w:rsidTr="00547024">
        <w:tc>
          <w:tcPr>
            <w:tcW w:w="3693" w:type="dxa"/>
            <w:vMerge/>
          </w:tcPr>
          <w:p w:rsidR="009650ED" w:rsidRPr="009650ED" w:rsidRDefault="009650ED" w:rsidP="009650ED">
            <w:pPr>
              <w:tabs>
                <w:tab w:val="left" w:pos="2577"/>
              </w:tabs>
              <w:spacing w:line="276" w:lineRule="auto"/>
              <w:rPr>
                <w:rFonts w:cs="Calibri"/>
                <w:iCs/>
              </w:rPr>
            </w:pPr>
          </w:p>
        </w:tc>
        <w:tc>
          <w:tcPr>
            <w:tcW w:w="1264" w:type="dxa"/>
          </w:tcPr>
          <w:p w:rsidR="009650ED" w:rsidRPr="009650ED" w:rsidRDefault="009650ED" w:rsidP="009650ED">
            <w:pPr>
              <w:tabs>
                <w:tab w:val="left" w:pos="2577"/>
              </w:tabs>
              <w:spacing w:line="276" w:lineRule="auto"/>
              <w:jc w:val="center"/>
              <w:rPr>
                <w:rFonts w:ascii="Calibri" w:hAnsi="Calibri"/>
                <w:b/>
              </w:rPr>
            </w:pPr>
            <w:r w:rsidRPr="009650ED">
              <w:rPr>
                <w:rFonts w:ascii="Calibri" w:hAnsi="Calibri"/>
                <w:b/>
              </w:rPr>
              <w:t>II</w:t>
            </w:r>
          </w:p>
        </w:tc>
        <w:tc>
          <w:tcPr>
            <w:tcW w:w="4670" w:type="dxa"/>
          </w:tcPr>
          <w:p w:rsidR="009650ED" w:rsidRPr="009650ED" w:rsidRDefault="009650ED" w:rsidP="009650ED">
            <w:pPr>
              <w:tabs>
                <w:tab w:val="left" w:pos="2577"/>
              </w:tabs>
              <w:spacing w:line="276" w:lineRule="auto"/>
              <w:rPr>
                <w:rFonts w:cs="Calibri"/>
                <w:iCs/>
              </w:rPr>
            </w:pPr>
          </w:p>
        </w:tc>
      </w:tr>
      <w:tr w:rsidR="009650ED" w:rsidRPr="009650ED" w:rsidTr="00547024">
        <w:tc>
          <w:tcPr>
            <w:tcW w:w="3693" w:type="dxa"/>
            <w:vMerge/>
          </w:tcPr>
          <w:p w:rsidR="009650ED" w:rsidRPr="009650ED" w:rsidRDefault="009650ED" w:rsidP="009650ED">
            <w:pPr>
              <w:tabs>
                <w:tab w:val="left" w:pos="2577"/>
              </w:tabs>
              <w:spacing w:line="276" w:lineRule="auto"/>
              <w:rPr>
                <w:rFonts w:cs="Calibri"/>
                <w:iCs/>
              </w:rPr>
            </w:pPr>
          </w:p>
        </w:tc>
        <w:tc>
          <w:tcPr>
            <w:tcW w:w="1264" w:type="dxa"/>
          </w:tcPr>
          <w:p w:rsidR="009650ED" w:rsidRPr="009650ED" w:rsidRDefault="009650ED" w:rsidP="009650ED">
            <w:pPr>
              <w:tabs>
                <w:tab w:val="left" w:pos="2577"/>
              </w:tabs>
              <w:spacing w:line="276" w:lineRule="auto"/>
              <w:jc w:val="center"/>
              <w:rPr>
                <w:rFonts w:ascii="Calibri" w:hAnsi="Calibri"/>
                <w:b/>
              </w:rPr>
            </w:pPr>
            <w:r w:rsidRPr="009650ED">
              <w:rPr>
                <w:rFonts w:ascii="Calibri" w:hAnsi="Calibri"/>
                <w:b/>
              </w:rPr>
              <w:t>III</w:t>
            </w:r>
          </w:p>
        </w:tc>
        <w:tc>
          <w:tcPr>
            <w:tcW w:w="4670" w:type="dxa"/>
          </w:tcPr>
          <w:p w:rsidR="009650ED" w:rsidRPr="009650ED" w:rsidRDefault="009650ED" w:rsidP="009650ED">
            <w:pPr>
              <w:tabs>
                <w:tab w:val="left" w:pos="2577"/>
              </w:tabs>
              <w:spacing w:line="276" w:lineRule="auto"/>
              <w:rPr>
                <w:rFonts w:cs="Calibri"/>
                <w:iCs/>
              </w:rPr>
            </w:pPr>
          </w:p>
        </w:tc>
      </w:tr>
      <w:tr w:rsidR="009650ED" w:rsidRPr="009650ED" w:rsidTr="00547024">
        <w:tc>
          <w:tcPr>
            <w:tcW w:w="3693" w:type="dxa"/>
            <w:vMerge/>
          </w:tcPr>
          <w:p w:rsidR="009650ED" w:rsidRPr="009650ED" w:rsidRDefault="009650ED" w:rsidP="009650ED">
            <w:pPr>
              <w:tabs>
                <w:tab w:val="left" w:pos="2577"/>
              </w:tabs>
              <w:spacing w:line="276" w:lineRule="auto"/>
              <w:rPr>
                <w:rFonts w:cs="Calibri"/>
                <w:iCs/>
              </w:rPr>
            </w:pPr>
          </w:p>
        </w:tc>
        <w:tc>
          <w:tcPr>
            <w:tcW w:w="1264" w:type="dxa"/>
          </w:tcPr>
          <w:p w:rsidR="009650ED" w:rsidRPr="009650ED" w:rsidRDefault="009650ED" w:rsidP="009650ED">
            <w:pPr>
              <w:tabs>
                <w:tab w:val="left" w:pos="2577"/>
              </w:tabs>
              <w:spacing w:line="276" w:lineRule="auto"/>
              <w:jc w:val="center"/>
              <w:rPr>
                <w:rFonts w:ascii="Calibri" w:hAnsi="Calibri"/>
                <w:b/>
              </w:rPr>
            </w:pPr>
            <w:r w:rsidRPr="009650ED">
              <w:rPr>
                <w:rFonts w:ascii="Calibri" w:hAnsi="Calibri"/>
                <w:b/>
              </w:rPr>
              <w:t>IV</w:t>
            </w:r>
          </w:p>
        </w:tc>
        <w:tc>
          <w:tcPr>
            <w:tcW w:w="4670" w:type="dxa"/>
          </w:tcPr>
          <w:p w:rsidR="009650ED" w:rsidRPr="009650ED" w:rsidRDefault="009650ED" w:rsidP="009650ED">
            <w:pPr>
              <w:tabs>
                <w:tab w:val="left" w:pos="2577"/>
              </w:tabs>
              <w:spacing w:line="276" w:lineRule="auto"/>
              <w:rPr>
                <w:rFonts w:cs="Calibri"/>
                <w:iCs/>
              </w:rPr>
            </w:pPr>
          </w:p>
        </w:tc>
      </w:tr>
      <w:tr w:rsidR="009650ED" w:rsidRPr="009650ED" w:rsidTr="00547024">
        <w:tc>
          <w:tcPr>
            <w:tcW w:w="3693" w:type="dxa"/>
            <w:vMerge w:val="restart"/>
          </w:tcPr>
          <w:p w:rsidR="009650ED" w:rsidRPr="009650ED" w:rsidRDefault="009650ED" w:rsidP="009650ED">
            <w:pPr>
              <w:tabs>
                <w:tab w:val="left" w:pos="2577"/>
              </w:tabs>
              <w:spacing w:line="276" w:lineRule="auto"/>
              <w:jc w:val="center"/>
              <w:rPr>
                <w:rFonts w:ascii="Calibri" w:hAnsi="Calibri"/>
              </w:rPr>
            </w:pPr>
          </w:p>
          <w:p w:rsidR="009650ED" w:rsidRPr="009650ED" w:rsidRDefault="009650ED" w:rsidP="009650ED">
            <w:pPr>
              <w:tabs>
                <w:tab w:val="left" w:pos="2577"/>
              </w:tabs>
              <w:spacing w:line="276" w:lineRule="auto"/>
              <w:jc w:val="center"/>
              <w:rPr>
                <w:rFonts w:cs="Calibri"/>
                <w:iCs/>
              </w:rPr>
            </w:pPr>
            <w:r w:rsidRPr="009650ED">
              <w:rPr>
                <w:rFonts w:ascii="Calibri" w:hAnsi="Calibri"/>
              </w:rPr>
              <w:t>Opłaty dla licencji przypisanych do ENEA S.A.</w:t>
            </w:r>
          </w:p>
        </w:tc>
        <w:tc>
          <w:tcPr>
            <w:tcW w:w="1264" w:type="dxa"/>
          </w:tcPr>
          <w:p w:rsidR="009650ED" w:rsidRPr="009650ED" w:rsidRDefault="009650ED" w:rsidP="009650ED">
            <w:pPr>
              <w:tabs>
                <w:tab w:val="left" w:pos="2577"/>
              </w:tabs>
              <w:spacing w:line="276" w:lineRule="auto"/>
              <w:jc w:val="center"/>
              <w:rPr>
                <w:rFonts w:cs="Calibri"/>
                <w:iCs/>
              </w:rPr>
            </w:pPr>
            <w:r w:rsidRPr="009650ED">
              <w:rPr>
                <w:rFonts w:ascii="Calibri" w:hAnsi="Calibri"/>
                <w:b/>
              </w:rPr>
              <w:t>I</w:t>
            </w:r>
          </w:p>
        </w:tc>
        <w:tc>
          <w:tcPr>
            <w:tcW w:w="4670" w:type="dxa"/>
          </w:tcPr>
          <w:p w:rsidR="009650ED" w:rsidRPr="009650ED" w:rsidRDefault="009650ED" w:rsidP="009650ED">
            <w:pPr>
              <w:tabs>
                <w:tab w:val="left" w:pos="2577"/>
              </w:tabs>
              <w:spacing w:line="276" w:lineRule="auto"/>
              <w:rPr>
                <w:rFonts w:cs="Calibri"/>
                <w:iCs/>
              </w:rPr>
            </w:pPr>
          </w:p>
        </w:tc>
      </w:tr>
      <w:tr w:rsidR="009650ED" w:rsidRPr="009650ED" w:rsidTr="00547024">
        <w:tc>
          <w:tcPr>
            <w:tcW w:w="3693" w:type="dxa"/>
            <w:vMerge/>
          </w:tcPr>
          <w:p w:rsidR="009650ED" w:rsidRPr="009650ED" w:rsidRDefault="009650ED" w:rsidP="009650ED">
            <w:pPr>
              <w:tabs>
                <w:tab w:val="left" w:pos="2577"/>
              </w:tabs>
              <w:spacing w:line="276" w:lineRule="auto"/>
              <w:rPr>
                <w:rFonts w:cs="Calibri"/>
                <w:iCs/>
              </w:rPr>
            </w:pPr>
          </w:p>
        </w:tc>
        <w:tc>
          <w:tcPr>
            <w:tcW w:w="1264" w:type="dxa"/>
          </w:tcPr>
          <w:p w:rsidR="009650ED" w:rsidRPr="009650ED" w:rsidRDefault="009650ED" w:rsidP="009650ED">
            <w:pPr>
              <w:tabs>
                <w:tab w:val="left" w:pos="2577"/>
              </w:tabs>
              <w:spacing w:line="276" w:lineRule="auto"/>
              <w:jc w:val="center"/>
              <w:rPr>
                <w:rFonts w:cs="Calibri"/>
                <w:iCs/>
              </w:rPr>
            </w:pPr>
            <w:r w:rsidRPr="009650ED">
              <w:rPr>
                <w:rFonts w:ascii="Calibri" w:hAnsi="Calibri"/>
                <w:b/>
              </w:rPr>
              <w:t>II</w:t>
            </w:r>
          </w:p>
        </w:tc>
        <w:tc>
          <w:tcPr>
            <w:tcW w:w="4670" w:type="dxa"/>
          </w:tcPr>
          <w:p w:rsidR="009650ED" w:rsidRPr="009650ED" w:rsidRDefault="009650ED" w:rsidP="009650ED">
            <w:pPr>
              <w:tabs>
                <w:tab w:val="left" w:pos="2577"/>
              </w:tabs>
              <w:spacing w:line="276" w:lineRule="auto"/>
              <w:rPr>
                <w:rFonts w:cs="Calibri"/>
                <w:iCs/>
              </w:rPr>
            </w:pPr>
          </w:p>
        </w:tc>
      </w:tr>
      <w:tr w:rsidR="009650ED" w:rsidRPr="009650ED" w:rsidTr="00547024">
        <w:tc>
          <w:tcPr>
            <w:tcW w:w="3693" w:type="dxa"/>
            <w:vMerge/>
          </w:tcPr>
          <w:p w:rsidR="009650ED" w:rsidRPr="009650ED" w:rsidRDefault="009650ED" w:rsidP="009650ED">
            <w:pPr>
              <w:tabs>
                <w:tab w:val="left" w:pos="2577"/>
              </w:tabs>
              <w:spacing w:line="276" w:lineRule="auto"/>
              <w:rPr>
                <w:rFonts w:cs="Calibri"/>
                <w:iCs/>
              </w:rPr>
            </w:pPr>
          </w:p>
        </w:tc>
        <w:tc>
          <w:tcPr>
            <w:tcW w:w="1264" w:type="dxa"/>
          </w:tcPr>
          <w:p w:rsidR="009650ED" w:rsidRPr="009650ED" w:rsidRDefault="009650ED" w:rsidP="009650ED">
            <w:pPr>
              <w:tabs>
                <w:tab w:val="left" w:pos="2577"/>
              </w:tabs>
              <w:spacing w:line="276" w:lineRule="auto"/>
              <w:jc w:val="center"/>
              <w:rPr>
                <w:rFonts w:cs="Calibri"/>
                <w:iCs/>
              </w:rPr>
            </w:pPr>
            <w:r w:rsidRPr="009650ED">
              <w:rPr>
                <w:rFonts w:ascii="Calibri" w:hAnsi="Calibri"/>
                <w:b/>
              </w:rPr>
              <w:t>III</w:t>
            </w:r>
          </w:p>
        </w:tc>
        <w:tc>
          <w:tcPr>
            <w:tcW w:w="4670" w:type="dxa"/>
          </w:tcPr>
          <w:p w:rsidR="009650ED" w:rsidRPr="009650ED" w:rsidRDefault="009650ED" w:rsidP="009650ED">
            <w:pPr>
              <w:tabs>
                <w:tab w:val="left" w:pos="2577"/>
              </w:tabs>
              <w:spacing w:line="276" w:lineRule="auto"/>
              <w:rPr>
                <w:rFonts w:cs="Calibri"/>
                <w:iCs/>
              </w:rPr>
            </w:pPr>
          </w:p>
        </w:tc>
      </w:tr>
      <w:tr w:rsidR="009650ED" w:rsidRPr="009650ED" w:rsidTr="00547024">
        <w:tc>
          <w:tcPr>
            <w:tcW w:w="3693" w:type="dxa"/>
            <w:vMerge/>
          </w:tcPr>
          <w:p w:rsidR="009650ED" w:rsidRPr="009650ED" w:rsidRDefault="009650ED" w:rsidP="009650ED">
            <w:pPr>
              <w:tabs>
                <w:tab w:val="left" w:pos="2577"/>
              </w:tabs>
              <w:spacing w:line="276" w:lineRule="auto"/>
              <w:rPr>
                <w:rFonts w:cs="Calibri"/>
                <w:iCs/>
              </w:rPr>
            </w:pPr>
          </w:p>
        </w:tc>
        <w:tc>
          <w:tcPr>
            <w:tcW w:w="1264" w:type="dxa"/>
          </w:tcPr>
          <w:p w:rsidR="009650ED" w:rsidRPr="009650ED" w:rsidRDefault="009650ED" w:rsidP="009650ED">
            <w:pPr>
              <w:tabs>
                <w:tab w:val="left" w:pos="2577"/>
              </w:tabs>
              <w:spacing w:line="276" w:lineRule="auto"/>
              <w:jc w:val="center"/>
              <w:rPr>
                <w:rFonts w:cs="Calibri"/>
                <w:iCs/>
              </w:rPr>
            </w:pPr>
            <w:r w:rsidRPr="009650ED">
              <w:rPr>
                <w:rFonts w:ascii="Calibri" w:hAnsi="Calibri"/>
                <w:b/>
              </w:rPr>
              <w:t>IV</w:t>
            </w:r>
          </w:p>
        </w:tc>
        <w:tc>
          <w:tcPr>
            <w:tcW w:w="4670" w:type="dxa"/>
          </w:tcPr>
          <w:p w:rsidR="009650ED" w:rsidRPr="009650ED" w:rsidRDefault="009650ED" w:rsidP="009650ED">
            <w:pPr>
              <w:tabs>
                <w:tab w:val="left" w:pos="2577"/>
              </w:tabs>
              <w:spacing w:line="276" w:lineRule="auto"/>
              <w:rPr>
                <w:rFonts w:cs="Calibri"/>
                <w:iCs/>
              </w:rPr>
            </w:pPr>
          </w:p>
        </w:tc>
      </w:tr>
      <w:tr w:rsidR="009650ED" w:rsidRPr="009650ED" w:rsidTr="00547024">
        <w:tc>
          <w:tcPr>
            <w:tcW w:w="3693" w:type="dxa"/>
            <w:vMerge w:val="restart"/>
          </w:tcPr>
          <w:p w:rsidR="009650ED" w:rsidRPr="009650ED" w:rsidRDefault="009650ED" w:rsidP="009650ED">
            <w:pPr>
              <w:tabs>
                <w:tab w:val="left" w:pos="2577"/>
              </w:tabs>
              <w:spacing w:line="276" w:lineRule="auto"/>
              <w:jc w:val="center"/>
              <w:rPr>
                <w:rFonts w:ascii="Calibri" w:hAnsi="Calibri"/>
              </w:rPr>
            </w:pPr>
          </w:p>
          <w:p w:rsidR="009650ED" w:rsidRPr="009650ED" w:rsidRDefault="009650ED" w:rsidP="009650ED">
            <w:pPr>
              <w:tabs>
                <w:tab w:val="left" w:pos="2577"/>
              </w:tabs>
              <w:spacing w:line="276" w:lineRule="auto"/>
              <w:jc w:val="center"/>
              <w:rPr>
                <w:rFonts w:cs="Calibri"/>
                <w:iCs/>
              </w:rPr>
            </w:pPr>
            <w:r w:rsidRPr="009650ED">
              <w:rPr>
                <w:rFonts w:ascii="Calibri" w:hAnsi="Calibri"/>
              </w:rPr>
              <w:t>Opłaty dla licencji przypisanych do ENEA Wytwarzanie Sp. z o.o.</w:t>
            </w:r>
          </w:p>
        </w:tc>
        <w:tc>
          <w:tcPr>
            <w:tcW w:w="1264" w:type="dxa"/>
          </w:tcPr>
          <w:p w:rsidR="009650ED" w:rsidRPr="009650ED" w:rsidRDefault="009650ED" w:rsidP="009650ED">
            <w:pPr>
              <w:tabs>
                <w:tab w:val="left" w:pos="2577"/>
              </w:tabs>
              <w:spacing w:line="276" w:lineRule="auto"/>
              <w:jc w:val="center"/>
              <w:rPr>
                <w:rFonts w:cs="Calibri"/>
                <w:iCs/>
              </w:rPr>
            </w:pPr>
            <w:r w:rsidRPr="009650ED">
              <w:rPr>
                <w:rFonts w:ascii="Calibri" w:hAnsi="Calibri"/>
                <w:b/>
              </w:rPr>
              <w:t>I</w:t>
            </w:r>
          </w:p>
        </w:tc>
        <w:tc>
          <w:tcPr>
            <w:tcW w:w="4670" w:type="dxa"/>
          </w:tcPr>
          <w:p w:rsidR="009650ED" w:rsidRPr="009650ED" w:rsidRDefault="009650ED" w:rsidP="009650ED">
            <w:pPr>
              <w:tabs>
                <w:tab w:val="left" w:pos="2577"/>
              </w:tabs>
              <w:spacing w:line="276" w:lineRule="auto"/>
              <w:rPr>
                <w:rFonts w:cs="Calibri"/>
                <w:iCs/>
              </w:rPr>
            </w:pPr>
          </w:p>
        </w:tc>
      </w:tr>
      <w:tr w:rsidR="009650ED" w:rsidRPr="009650ED" w:rsidTr="00547024">
        <w:tc>
          <w:tcPr>
            <w:tcW w:w="3693" w:type="dxa"/>
            <w:vMerge/>
          </w:tcPr>
          <w:p w:rsidR="009650ED" w:rsidRPr="009650ED" w:rsidRDefault="009650ED" w:rsidP="009650ED">
            <w:pPr>
              <w:tabs>
                <w:tab w:val="left" w:pos="2577"/>
              </w:tabs>
              <w:spacing w:line="276" w:lineRule="auto"/>
              <w:rPr>
                <w:rFonts w:cs="Calibri"/>
                <w:iCs/>
              </w:rPr>
            </w:pPr>
          </w:p>
        </w:tc>
        <w:tc>
          <w:tcPr>
            <w:tcW w:w="1264" w:type="dxa"/>
          </w:tcPr>
          <w:p w:rsidR="009650ED" w:rsidRPr="009650ED" w:rsidRDefault="009650ED" w:rsidP="009650ED">
            <w:pPr>
              <w:tabs>
                <w:tab w:val="left" w:pos="2577"/>
              </w:tabs>
              <w:spacing w:line="276" w:lineRule="auto"/>
              <w:jc w:val="center"/>
              <w:rPr>
                <w:rFonts w:cs="Calibri"/>
                <w:iCs/>
              </w:rPr>
            </w:pPr>
            <w:r w:rsidRPr="009650ED">
              <w:rPr>
                <w:rFonts w:ascii="Calibri" w:hAnsi="Calibri"/>
                <w:b/>
              </w:rPr>
              <w:t>II</w:t>
            </w:r>
          </w:p>
        </w:tc>
        <w:tc>
          <w:tcPr>
            <w:tcW w:w="4670" w:type="dxa"/>
          </w:tcPr>
          <w:p w:rsidR="009650ED" w:rsidRPr="009650ED" w:rsidRDefault="009650ED" w:rsidP="009650ED">
            <w:pPr>
              <w:tabs>
                <w:tab w:val="left" w:pos="2577"/>
              </w:tabs>
              <w:spacing w:line="276" w:lineRule="auto"/>
              <w:rPr>
                <w:rFonts w:cs="Calibri"/>
                <w:iCs/>
              </w:rPr>
            </w:pPr>
          </w:p>
        </w:tc>
      </w:tr>
      <w:tr w:rsidR="009650ED" w:rsidRPr="009650ED" w:rsidTr="00547024">
        <w:tc>
          <w:tcPr>
            <w:tcW w:w="3693" w:type="dxa"/>
            <w:vMerge/>
          </w:tcPr>
          <w:p w:rsidR="009650ED" w:rsidRPr="009650ED" w:rsidRDefault="009650ED" w:rsidP="009650ED">
            <w:pPr>
              <w:tabs>
                <w:tab w:val="left" w:pos="2577"/>
              </w:tabs>
              <w:spacing w:line="276" w:lineRule="auto"/>
              <w:rPr>
                <w:rFonts w:cs="Calibri"/>
                <w:iCs/>
              </w:rPr>
            </w:pPr>
          </w:p>
        </w:tc>
        <w:tc>
          <w:tcPr>
            <w:tcW w:w="1264" w:type="dxa"/>
          </w:tcPr>
          <w:p w:rsidR="009650ED" w:rsidRPr="009650ED" w:rsidRDefault="009650ED" w:rsidP="009650ED">
            <w:pPr>
              <w:tabs>
                <w:tab w:val="left" w:pos="2577"/>
              </w:tabs>
              <w:spacing w:line="276" w:lineRule="auto"/>
              <w:jc w:val="center"/>
              <w:rPr>
                <w:rFonts w:cs="Calibri"/>
                <w:iCs/>
              </w:rPr>
            </w:pPr>
            <w:r w:rsidRPr="009650ED">
              <w:rPr>
                <w:rFonts w:ascii="Calibri" w:hAnsi="Calibri"/>
                <w:b/>
              </w:rPr>
              <w:t>III</w:t>
            </w:r>
          </w:p>
        </w:tc>
        <w:tc>
          <w:tcPr>
            <w:tcW w:w="4670" w:type="dxa"/>
          </w:tcPr>
          <w:p w:rsidR="009650ED" w:rsidRPr="009650ED" w:rsidRDefault="009650ED" w:rsidP="009650ED">
            <w:pPr>
              <w:tabs>
                <w:tab w:val="left" w:pos="2577"/>
              </w:tabs>
              <w:spacing w:line="276" w:lineRule="auto"/>
              <w:rPr>
                <w:rFonts w:cs="Calibri"/>
                <w:iCs/>
              </w:rPr>
            </w:pPr>
          </w:p>
        </w:tc>
      </w:tr>
      <w:tr w:rsidR="009650ED" w:rsidRPr="009650ED" w:rsidTr="00547024">
        <w:tc>
          <w:tcPr>
            <w:tcW w:w="3693" w:type="dxa"/>
            <w:vMerge/>
          </w:tcPr>
          <w:p w:rsidR="009650ED" w:rsidRPr="009650ED" w:rsidRDefault="009650ED" w:rsidP="009650ED">
            <w:pPr>
              <w:tabs>
                <w:tab w:val="left" w:pos="2577"/>
              </w:tabs>
              <w:spacing w:line="276" w:lineRule="auto"/>
              <w:rPr>
                <w:rFonts w:cs="Calibri"/>
                <w:iCs/>
              </w:rPr>
            </w:pPr>
          </w:p>
        </w:tc>
        <w:tc>
          <w:tcPr>
            <w:tcW w:w="1264" w:type="dxa"/>
          </w:tcPr>
          <w:p w:rsidR="009650ED" w:rsidRPr="009650ED" w:rsidRDefault="009650ED" w:rsidP="009650ED">
            <w:pPr>
              <w:tabs>
                <w:tab w:val="left" w:pos="2577"/>
              </w:tabs>
              <w:spacing w:line="276" w:lineRule="auto"/>
              <w:jc w:val="center"/>
              <w:rPr>
                <w:rFonts w:cs="Calibri"/>
                <w:iCs/>
              </w:rPr>
            </w:pPr>
            <w:r w:rsidRPr="009650ED">
              <w:rPr>
                <w:rFonts w:ascii="Calibri" w:hAnsi="Calibri"/>
                <w:b/>
              </w:rPr>
              <w:t>IV</w:t>
            </w:r>
          </w:p>
        </w:tc>
        <w:tc>
          <w:tcPr>
            <w:tcW w:w="4670" w:type="dxa"/>
          </w:tcPr>
          <w:p w:rsidR="009650ED" w:rsidRPr="009650ED" w:rsidRDefault="009650ED" w:rsidP="009650ED">
            <w:pPr>
              <w:tabs>
                <w:tab w:val="left" w:pos="2577"/>
              </w:tabs>
              <w:spacing w:line="276" w:lineRule="auto"/>
              <w:rPr>
                <w:rFonts w:cs="Calibri"/>
                <w:iCs/>
              </w:rPr>
            </w:pPr>
          </w:p>
        </w:tc>
      </w:tr>
      <w:tr w:rsidR="009650ED" w:rsidRPr="009650ED" w:rsidTr="00547024">
        <w:tc>
          <w:tcPr>
            <w:tcW w:w="3693" w:type="dxa"/>
            <w:vMerge w:val="restart"/>
          </w:tcPr>
          <w:p w:rsidR="009650ED" w:rsidRPr="009650ED" w:rsidRDefault="009650ED" w:rsidP="009650ED">
            <w:pPr>
              <w:tabs>
                <w:tab w:val="left" w:pos="2577"/>
              </w:tabs>
              <w:spacing w:line="276" w:lineRule="auto"/>
              <w:jc w:val="center"/>
              <w:rPr>
                <w:rFonts w:ascii="Calibri" w:hAnsi="Calibri"/>
              </w:rPr>
            </w:pPr>
          </w:p>
          <w:p w:rsidR="009650ED" w:rsidRPr="009650ED" w:rsidRDefault="009650ED" w:rsidP="009650ED">
            <w:pPr>
              <w:tabs>
                <w:tab w:val="left" w:pos="2577"/>
              </w:tabs>
              <w:spacing w:line="276" w:lineRule="auto"/>
              <w:jc w:val="center"/>
              <w:rPr>
                <w:rFonts w:cs="Calibri"/>
                <w:iCs/>
              </w:rPr>
            </w:pPr>
            <w:r w:rsidRPr="009650ED">
              <w:rPr>
                <w:rFonts w:ascii="Calibri" w:hAnsi="Calibri"/>
              </w:rPr>
              <w:t>Opłaty dla licencji przypisanych do ENEA Operator Sp. z o.o.</w:t>
            </w:r>
          </w:p>
        </w:tc>
        <w:tc>
          <w:tcPr>
            <w:tcW w:w="1264" w:type="dxa"/>
          </w:tcPr>
          <w:p w:rsidR="009650ED" w:rsidRPr="009650ED" w:rsidRDefault="009650ED" w:rsidP="009650ED">
            <w:pPr>
              <w:tabs>
                <w:tab w:val="left" w:pos="2577"/>
              </w:tabs>
              <w:spacing w:line="276" w:lineRule="auto"/>
              <w:jc w:val="center"/>
              <w:rPr>
                <w:rFonts w:cs="Calibri"/>
                <w:iCs/>
              </w:rPr>
            </w:pPr>
            <w:r w:rsidRPr="009650ED">
              <w:rPr>
                <w:rFonts w:ascii="Calibri" w:hAnsi="Calibri"/>
                <w:b/>
              </w:rPr>
              <w:t>I</w:t>
            </w:r>
          </w:p>
        </w:tc>
        <w:tc>
          <w:tcPr>
            <w:tcW w:w="4670" w:type="dxa"/>
          </w:tcPr>
          <w:p w:rsidR="009650ED" w:rsidRPr="009650ED" w:rsidRDefault="009650ED" w:rsidP="009650ED">
            <w:pPr>
              <w:tabs>
                <w:tab w:val="left" w:pos="2577"/>
              </w:tabs>
              <w:spacing w:line="276" w:lineRule="auto"/>
              <w:rPr>
                <w:rFonts w:cs="Calibri"/>
                <w:iCs/>
              </w:rPr>
            </w:pPr>
          </w:p>
        </w:tc>
      </w:tr>
      <w:tr w:rsidR="009650ED" w:rsidRPr="009650ED" w:rsidTr="00547024">
        <w:tc>
          <w:tcPr>
            <w:tcW w:w="3693" w:type="dxa"/>
            <w:vMerge/>
          </w:tcPr>
          <w:p w:rsidR="009650ED" w:rsidRPr="009650ED" w:rsidRDefault="009650ED" w:rsidP="009650ED">
            <w:pPr>
              <w:tabs>
                <w:tab w:val="left" w:pos="2577"/>
              </w:tabs>
              <w:spacing w:line="276" w:lineRule="auto"/>
              <w:rPr>
                <w:rFonts w:cs="Calibri"/>
                <w:iCs/>
              </w:rPr>
            </w:pPr>
          </w:p>
        </w:tc>
        <w:tc>
          <w:tcPr>
            <w:tcW w:w="1264" w:type="dxa"/>
          </w:tcPr>
          <w:p w:rsidR="009650ED" w:rsidRPr="009650ED" w:rsidRDefault="009650ED" w:rsidP="009650ED">
            <w:pPr>
              <w:tabs>
                <w:tab w:val="left" w:pos="2577"/>
              </w:tabs>
              <w:spacing w:line="276" w:lineRule="auto"/>
              <w:jc w:val="center"/>
              <w:rPr>
                <w:rFonts w:cs="Calibri"/>
                <w:iCs/>
              </w:rPr>
            </w:pPr>
            <w:r w:rsidRPr="009650ED">
              <w:rPr>
                <w:rFonts w:ascii="Calibri" w:hAnsi="Calibri"/>
                <w:b/>
              </w:rPr>
              <w:t>II</w:t>
            </w:r>
          </w:p>
        </w:tc>
        <w:tc>
          <w:tcPr>
            <w:tcW w:w="4670" w:type="dxa"/>
          </w:tcPr>
          <w:p w:rsidR="009650ED" w:rsidRPr="009650ED" w:rsidRDefault="009650ED" w:rsidP="009650ED">
            <w:pPr>
              <w:tabs>
                <w:tab w:val="left" w:pos="2577"/>
              </w:tabs>
              <w:spacing w:line="276" w:lineRule="auto"/>
              <w:rPr>
                <w:rFonts w:cs="Calibri"/>
                <w:iCs/>
              </w:rPr>
            </w:pPr>
          </w:p>
        </w:tc>
      </w:tr>
      <w:tr w:rsidR="009650ED" w:rsidRPr="009650ED" w:rsidTr="00547024">
        <w:tc>
          <w:tcPr>
            <w:tcW w:w="3693" w:type="dxa"/>
            <w:vMerge/>
          </w:tcPr>
          <w:p w:rsidR="009650ED" w:rsidRPr="009650ED" w:rsidRDefault="009650ED" w:rsidP="009650ED">
            <w:pPr>
              <w:tabs>
                <w:tab w:val="left" w:pos="2577"/>
              </w:tabs>
              <w:spacing w:line="276" w:lineRule="auto"/>
              <w:rPr>
                <w:rFonts w:cs="Calibri"/>
                <w:iCs/>
              </w:rPr>
            </w:pPr>
          </w:p>
        </w:tc>
        <w:tc>
          <w:tcPr>
            <w:tcW w:w="1264" w:type="dxa"/>
          </w:tcPr>
          <w:p w:rsidR="009650ED" w:rsidRPr="009650ED" w:rsidRDefault="009650ED" w:rsidP="009650ED">
            <w:pPr>
              <w:tabs>
                <w:tab w:val="left" w:pos="2577"/>
              </w:tabs>
              <w:spacing w:line="276" w:lineRule="auto"/>
              <w:jc w:val="center"/>
              <w:rPr>
                <w:rFonts w:cs="Calibri"/>
                <w:iCs/>
              </w:rPr>
            </w:pPr>
            <w:r w:rsidRPr="009650ED">
              <w:rPr>
                <w:rFonts w:ascii="Calibri" w:hAnsi="Calibri"/>
                <w:b/>
              </w:rPr>
              <w:t>III</w:t>
            </w:r>
          </w:p>
        </w:tc>
        <w:tc>
          <w:tcPr>
            <w:tcW w:w="4670" w:type="dxa"/>
          </w:tcPr>
          <w:p w:rsidR="009650ED" w:rsidRPr="009650ED" w:rsidRDefault="009650ED" w:rsidP="009650ED">
            <w:pPr>
              <w:tabs>
                <w:tab w:val="left" w:pos="2577"/>
              </w:tabs>
              <w:spacing w:line="276" w:lineRule="auto"/>
              <w:rPr>
                <w:rFonts w:cs="Calibri"/>
                <w:iCs/>
              </w:rPr>
            </w:pPr>
          </w:p>
        </w:tc>
      </w:tr>
      <w:tr w:rsidR="009650ED" w:rsidRPr="009650ED" w:rsidTr="00547024">
        <w:tc>
          <w:tcPr>
            <w:tcW w:w="3693" w:type="dxa"/>
            <w:vMerge/>
          </w:tcPr>
          <w:p w:rsidR="009650ED" w:rsidRPr="009650ED" w:rsidRDefault="009650ED" w:rsidP="009650ED">
            <w:pPr>
              <w:tabs>
                <w:tab w:val="left" w:pos="2577"/>
              </w:tabs>
              <w:spacing w:line="276" w:lineRule="auto"/>
              <w:rPr>
                <w:rFonts w:cs="Calibri"/>
                <w:iCs/>
              </w:rPr>
            </w:pPr>
          </w:p>
        </w:tc>
        <w:tc>
          <w:tcPr>
            <w:tcW w:w="1264" w:type="dxa"/>
          </w:tcPr>
          <w:p w:rsidR="009650ED" w:rsidRPr="009650ED" w:rsidRDefault="009650ED" w:rsidP="009650ED">
            <w:pPr>
              <w:tabs>
                <w:tab w:val="left" w:pos="2577"/>
              </w:tabs>
              <w:spacing w:line="276" w:lineRule="auto"/>
              <w:jc w:val="center"/>
              <w:rPr>
                <w:rFonts w:cs="Calibri"/>
                <w:iCs/>
              </w:rPr>
            </w:pPr>
            <w:r w:rsidRPr="009650ED">
              <w:rPr>
                <w:rFonts w:ascii="Calibri" w:hAnsi="Calibri"/>
                <w:b/>
              </w:rPr>
              <w:t>IV</w:t>
            </w:r>
          </w:p>
        </w:tc>
        <w:tc>
          <w:tcPr>
            <w:tcW w:w="4670" w:type="dxa"/>
          </w:tcPr>
          <w:p w:rsidR="009650ED" w:rsidRPr="009650ED" w:rsidRDefault="009650ED" w:rsidP="009650ED">
            <w:pPr>
              <w:tabs>
                <w:tab w:val="left" w:pos="2577"/>
              </w:tabs>
              <w:spacing w:line="276" w:lineRule="auto"/>
              <w:rPr>
                <w:rFonts w:cs="Calibri"/>
                <w:iCs/>
              </w:rPr>
            </w:pPr>
          </w:p>
        </w:tc>
      </w:tr>
      <w:tr w:rsidR="009650ED" w:rsidRPr="009650ED" w:rsidTr="00547024">
        <w:tc>
          <w:tcPr>
            <w:tcW w:w="4957" w:type="dxa"/>
            <w:gridSpan w:val="2"/>
          </w:tcPr>
          <w:p w:rsidR="009650ED" w:rsidRPr="009650ED" w:rsidRDefault="009650ED" w:rsidP="009650ED">
            <w:pPr>
              <w:tabs>
                <w:tab w:val="left" w:pos="2577"/>
              </w:tabs>
              <w:spacing w:line="276" w:lineRule="auto"/>
              <w:jc w:val="center"/>
              <w:rPr>
                <w:rFonts w:cs="Calibri"/>
                <w:iCs/>
              </w:rPr>
            </w:pPr>
            <w:r w:rsidRPr="009650ED">
              <w:rPr>
                <w:rFonts w:ascii="Calibri" w:hAnsi="Calibri"/>
                <w:b/>
              </w:rPr>
              <w:t>Razem</w:t>
            </w:r>
          </w:p>
        </w:tc>
        <w:tc>
          <w:tcPr>
            <w:tcW w:w="4670" w:type="dxa"/>
          </w:tcPr>
          <w:p w:rsidR="009650ED" w:rsidRPr="009650ED" w:rsidRDefault="009650ED" w:rsidP="009650ED">
            <w:pPr>
              <w:tabs>
                <w:tab w:val="left" w:pos="2577"/>
              </w:tabs>
              <w:spacing w:line="276" w:lineRule="auto"/>
              <w:rPr>
                <w:rFonts w:cs="Calibri"/>
                <w:iCs/>
              </w:rPr>
            </w:pPr>
          </w:p>
        </w:tc>
      </w:tr>
    </w:tbl>
    <w:p w:rsidR="009650ED" w:rsidRPr="009650ED" w:rsidRDefault="009650ED" w:rsidP="009650ED">
      <w:pPr>
        <w:spacing w:after="0" w:line="276" w:lineRule="auto"/>
        <w:ind w:right="-34"/>
        <w:rPr>
          <w:rFonts w:ascii="Calibri" w:eastAsia="Times New Roman" w:hAnsi="Calibri" w:cs="Calibri"/>
          <w:b/>
          <w:bCs/>
          <w:sz w:val="20"/>
          <w:szCs w:val="20"/>
          <w:lang w:eastAsia="pl-PL"/>
        </w:rPr>
      </w:pPr>
    </w:p>
    <w:p w:rsidR="009650ED" w:rsidRPr="009650ED" w:rsidRDefault="009650ED" w:rsidP="009650ED">
      <w:pPr>
        <w:numPr>
          <w:ilvl w:val="0"/>
          <w:numId w:val="3"/>
        </w:numPr>
        <w:spacing w:before="120" w:after="0" w:line="276" w:lineRule="auto"/>
        <w:ind w:right="-34" w:hanging="426"/>
        <w:jc w:val="both"/>
        <w:rPr>
          <w:rFonts w:ascii="Calibri" w:eastAsia="Times New Roman" w:hAnsi="Calibri" w:cs="Calibri"/>
          <w:b/>
          <w:bCs/>
          <w:sz w:val="20"/>
          <w:szCs w:val="20"/>
          <w:lang w:eastAsia="pl-PL"/>
        </w:rPr>
      </w:pPr>
      <w:r w:rsidRPr="009650ED">
        <w:rPr>
          <w:rFonts w:ascii="Calibri" w:eastAsia="Times New Roman" w:hAnsi="Calibri" w:cs="Calibri"/>
          <w:sz w:val="20"/>
          <w:szCs w:val="20"/>
          <w:lang w:eastAsia="pl-PL"/>
        </w:rPr>
        <w:t>Oświadczam(y), że:</w:t>
      </w:r>
    </w:p>
    <w:p w:rsidR="009650ED" w:rsidRPr="009650ED" w:rsidRDefault="009650ED" w:rsidP="009650ED">
      <w:pPr>
        <w:numPr>
          <w:ilvl w:val="0"/>
          <w:numId w:val="13"/>
        </w:numPr>
        <w:tabs>
          <w:tab w:val="left" w:pos="720"/>
        </w:tabs>
        <w:spacing w:before="120" w:after="0" w:line="276" w:lineRule="auto"/>
        <w:ind w:hanging="295"/>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 xml:space="preserve">jestem(śmy) związany(i) niniejszą Ofertą przez okres </w:t>
      </w:r>
      <w:r w:rsidRPr="009650ED">
        <w:rPr>
          <w:rFonts w:ascii="Calibri" w:eastAsia="Times New Roman" w:hAnsi="Calibri" w:cs="Calibri"/>
          <w:b/>
          <w:sz w:val="20"/>
          <w:szCs w:val="20"/>
          <w:lang w:eastAsia="pl-PL"/>
        </w:rPr>
        <w:t>60</w:t>
      </w:r>
      <w:r w:rsidRPr="009650ED">
        <w:rPr>
          <w:rFonts w:ascii="Calibri" w:eastAsia="Times New Roman" w:hAnsi="Calibri" w:cs="Calibri"/>
          <w:b/>
          <w:bCs/>
          <w:sz w:val="20"/>
          <w:szCs w:val="20"/>
          <w:lang w:eastAsia="pl-PL"/>
        </w:rPr>
        <w:t xml:space="preserve"> dni</w:t>
      </w:r>
      <w:r w:rsidRPr="009650ED">
        <w:rPr>
          <w:rFonts w:ascii="Calibri" w:eastAsia="Times New Roman" w:hAnsi="Calibri" w:cs="Calibri"/>
          <w:sz w:val="20"/>
          <w:szCs w:val="20"/>
          <w:lang w:eastAsia="pl-PL"/>
        </w:rPr>
        <w:t xml:space="preserve"> od upływu terminu składania ofert,</w:t>
      </w:r>
    </w:p>
    <w:p w:rsidR="009650ED" w:rsidRPr="009650ED" w:rsidRDefault="009650ED" w:rsidP="009650ED">
      <w:pPr>
        <w:numPr>
          <w:ilvl w:val="0"/>
          <w:numId w:val="13"/>
        </w:numPr>
        <w:tabs>
          <w:tab w:val="left" w:pos="720"/>
        </w:tabs>
        <w:spacing w:before="120" w:after="0" w:line="276" w:lineRule="auto"/>
        <w:ind w:hanging="295"/>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zamówienie wykonam(y):</w:t>
      </w:r>
    </w:p>
    <w:p w:rsidR="009650ED" w:rsidRPr="009650ED" w:rsidRDefault="009650ED" w:rsidP="009650ED">
      <w:pPr>
        <w:spacing w:after="0" w:line="276" w:lineRule="auto"/>
        <w:ind w:left="70" w:firstLine="355"/>
        <w:rPr>
          <w:rFonts w:ascii="Calibri" w:eastAsia="Times New Roman" w:hAnsi="Calibri" w:cs="Calibri"/>
          <w:b/>
          <w:bCs/>
          <w:sz w:val="20"/>
          <w:szCs w:val="20"/>
          <w:lang w:eastAsia="pl-PL"/>
        </w:rPr>
      </w:pPr>
      <w:r w:rsidRPr="009650ED">
        <w:rPr>
          <w:rFonts w:ascii="Calibri" w:eastAsia="Times New Roman" w:hAnsi="Calibri" w:cs="Calibri"/>
          <w:sz w:val="20"/>
          <w:szCs w:val="20"/>
          <w:lang w:eastAsia="pl-PL"/>
        </w:rPr>
        <w:fldChar w:fldCharType="begin">
          <w:ffData>
            <w:name w:val="Wybór1"/>
            <w:enabled/>
            <w:calcOnExit w:val="0"/>
            <w:checkBox>
              <w:sizeAuto/>
              <w:default w:val="0"/>
            </w:checkBox>
          </w:ffData>
        </w:fldChar>
      </w:r>
      <w:r w:rsidRPr="009650ED">
        <w:rPr>
          <w:rFonts w:ascii="Calibri" w:eastAsia="Times New Roman" w:hAnsi="Calibri" w:cs="Calibri"/>
          <w:sz w:val="20"/>
          <w:szCs w:val="20"/>
          <w:lang w:eastAsia="pl-PL"/>
        </w:rPr>
        <w:instrText xml:space="preserve"> FORMCHECKBOX </w:instrText>
      </w:r>
      <w:r w:rsidRPr="009650ED">
        <w:rPr>
          <w:rFonts w:ascii="Calibri" w:eastAsia="Times New Roman" w:hAnsi="Calibri" w:cs="Calibri"/>
          <w:sz w:val="20"/>
          <w:szCs w:val="20"/>
          <w:lang w:eastAsia="pl-PL"/>
        </w:rPr>
      </w:r>
      <w:r w:rsidRPr="009650ED">
        <w:rPr>
          <w:rFonts w:ascii="Calibri" w:eastAsia="Times New Roman" w:hAnsi="Calibri" w:cs="Calibri"/>
          <w:sz w:val="20"/>
          <w:szCs w:val="20"/>
          <w:lang w:eastAsia="pl-PL"/>
        </w:rPr>
        <w:fldChar w:fldCharType="separate"/>
      </w:r>
      <w:r w:rsidRPr="009650ED">
        <w:rPr>
          <w:rFonts w:ascii="Calibri" w:eastAsia="Times New Roman" w:hAnsi="Calibri" w:cs="Calibri"/>
          <w:sz w:val="20"/>
          <w:szCs w:val="20"/>
          <w:lang w:eastAsia="pl-PL"/>
        </w:rPr>
        <w:fldChar w:fldCharType="end"/>
      </w:r>
      <w:r w:rsidRPr="009650ED">
        <w:rPr>
          <w:rFonts w:ascii="Calibri" w:eastAsia="Times New Roman" w:hAnsi="Calibri" w:cs="Calibri"/>
          <w:sz w:val="20"/>
          <w:szCs w:val="20"/>
          <w:lang w:eastAsia="pl-PL"/>
        </w:rPr>
        <w:t xml:space="preserve"> </w:t>
      </w:r>
      <w:r w:rsidRPr="009650ED">
        <w:rPr>
          <w:rFonts w:ascii="Calibri" w:eastAsia="Times New Roman" w:hAnsi="Calibri" w:cs="Calibri"/>
          <w:b/>
          <w:bCs/>
          <w:sz w:val="20"/>
          <w:szCs w:val="20"/>
          <w:lang w:eastAsia="pl-PL"/>
        </w:rPr>
        <w:t xml:space="preserve">samodzielnie / </w:t>
      </w:r>
      <w:r w:rsidRPr="009650ED">
        <w:rPr>
          <w:rFonts w:ascii="Calibri" w:eastAsia="Times New Roman" w:hAnsi="Calibri" w:cs="Calibri"/>
          <w:b/>
          <w:bCs/>
          <w:sz w:val="20"/>
          <w:szCs w:val="20"/>
          <w:lang w:eastAsia="pl-PL"/>
        </w:rPr>
        <w:fldChar w:fldCharType="begin">
          <w:ffData>
            <w:name w:val="Wybór2"/>
            <w:enabled/>
            <w:calcOnExit w:val="0"/>
            <w:checkBox>
              <w:sizeAuto/>
              <w:default w:val="0"/>
            </w:checkBox>
          </w:ffData>
        </w:fldChar>
      </w:r>
      <w:r w:rsidRPr="009650ED">
        <w:rPr>
          <w:rFonts w:ascii="Calibri" w:eastAsia="Times New Roman" w:hAnsi="Calibri" w:cs="Calibri"/>
          <w:b/>
          <w:bCs/>
          <w:sz w:val="20"/>
          <w:szCs w:val="20"/>
          <w:lang w:eastAsia="pl-PL"/>
        </w:rPr>
        <w:instrText xml:space="preserve"> FORMCHECKBOX </w:instrText>
      </w:r>
      <w:r w:rsidRPr="009650ED">
        <w:rPr>
          <w:rFonts w:ascii="Calibri" w:eastAsia="Times New Roman" w:hAnsi="Calibri" w:cs="Calibri"/>
          <w:b/>
          <w:bCs/>
          <w:sz w:val="20"/>
          <w:szCs w:val="20"/>
          <w:lang w:eastAsia="pl-PL"/>
        </w:rPr>
      </w:r>
      <w:r w:rsidRPr="009650ED">
        <w:rPr>
          <w:rFonts w:ascii="Calibri" w:eastAsia="Times New Roman" w:hAnsi="Calibri" w:cs="Calibri"/>
          <w:b/>
          <w:bCs/>
          <w:sz w:val="20"/>
          <w:szCs w:val="20"/>
          <w:lang w:eastAsia="pl-PL"/>
        </w:rPr>
        <w:fldChar w:fldCharType="separate"/>
      </w:r>
      <w:r w:rsidRPr="009650ED">
        <w:rPr>
          <w:rFonts w:ascii="Calibri" w:eastAsia="Times New Roman" w:hAnsi="Calibri" w:cs="Calibri"/>
          <w:b/>
          <w:bCs/>
          <w:sz w:val="20"/>
          <w:szCs w:val="20"/>
          <w:lang w:eastAsia="pl-PL"/>
        </w:rPr>
        <w:fldChar w:fldCharType="end"/>
      </w:r>
      <w:r w:rsidRPr="009650ED">
        <w:rPr>
          <w:rFonts w:ascii="Calibri" w:eastAsia="Times New Roman" w:hAnsi="Calibri" w:cs="Calibri"/>
          <w:b/>
          <w:bCs/>
          <w:sz w:val="20"/>
          <w:szCs w:val="20"/>
          <w:lang w:eastAsia="pl-PL"/>
        </w:rPr>
        <w:t xml:space="preserve"> z udziałem podwykonawców</w:t>
      </w:r>
    </w:p>
    <w:p w:rsidR="009650ED" w:rsidRPr="009650ED" w:rsidRDefault="009650ED" w:rsidP="009650ED">
      <w:pPr>
        <w:tabs>
          <w:tab w:val="left" w:pos="851"/>
        </w:tabs>
        <w:spacing w:after="0" w:line="276" w:lineRule="auto"/>
        <w:ind w:left="720"/>
        <w:jc w:val="both"/>
        <w:rPr>
          <w:rFonts w:ascii="Calibri" w:eastAsia="Times New Roman" w:hAnsi="Calibri" w:cs="Calibri"/>
          <w:sz w:val="20"/>
          <w:szCs w:val="20"/>
          <w:lang w:eastAsia="pl-PL"/>
        </w:rPr>
      </w:pPr>
      <w:r w:rsidRPr="009650ED">
        <w:rPr>
          <w:rFonts w:ascii="Calibri" w:eastAsia="Times New Roman" w:hAnsi="Calibri" w:cs="Calibri"/>
          <w:sz w:val="20"/>
          <w:szCs w:val="20"/>
        </w:rPr>
        <w:t>*</w:t>
      </w:r>
      <w:r w:rsidRPr="009650ED">
        <w:rPr>
          <w:rFonts w:ascii="Calibri" w:eastAsia="Times New Roman" w:hAnsi="Calibri" w:cs="Calibri"/>
          <w:sz w:val="20"/>
          <w:szCs w:val="20"/>
          <w:lang w:eastAsia="pl-PL"/>
        </w:rPr>
        <w:t xml:space="preserve"> 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9650ED" w:rsidRPr="009650ED" w:rsidTr="00547024">
        <w:trPr>
          <w:trHeight w:val="343"/>
        </w:trPr>
        <w:tc>
          <w:tcPr>
            <w:tcW w:w="3686" w:type="dxa"/>
            <w:tcBorders>
              <w:top w:val="single" w:sz="4" w:space="0" w:color="auto"/>
              <w:left w:val="single" w:sz="4" w:space="0" w:color="auto"/>
              <w:bottom w:val="single" w:sz="4" w:space="0" w:color="auto"/>
              <w:right w:val="single" w:sz="4" w:space="0" w:color="auto"/>
            </w:tcBorders>
            <w:vAlign w:val="center"/>
          </w:tcPr>
          <w:p w:rsidR="009650ED" w:rsidRPr="009650ED" w:rsidRDefault="009650ED" w:rsidP="009650ED">
            <w:pPr>
              <w:tabs>
                <w:tab w:val="left" w:pos="720"/>
              </w:tabs>
              <w:spacing w:line="276" w:lineRule="auto"/>
              <w:ind w:left="425"/>
              <w:rPr>
                <w:rFonts w:ascii="Calibri" w:hAnsi="Calibri" w:cs="Calibri"/>
              </w:rPr>
            </w:pPr>
            <w:r w:rsidRPr="009650ED">
              <w:rPr>
                <w:rFonts w:ascii="Calibri" w:hAnsi="Calibri" w:cs="Calibri"/>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rsidR="009650ED" w:rsidRPr="009650ED" w:rsidRDefault="009650ED" w:rsidP="009650ED">
            <w:pPr>
              <w:tabs>
                <w:tab w:val="left" w:pos="720"/>
              </w:tabs>
              <w:spacing w:line="276" w:lineRule="auto"/>
              <w:ind w:left="720"/>
              <w:rPr>
                <w:rFonts w:ascii="Calibri" w:hAnsi="Calibri" w:cs="Calibri"/>
              </w:rPr>
            </w:pPr>
            <w:r w:rsidRPr="009650ED">
              <w:rPr>
                <w:rFonts w:ascii="Calibri" w:hAnsi="Calibri" w:cs="Calibri"/>
              </w:rPr>
              <w:t>Części zamówienia</w:t>
            </w:r>
          </w:p>
        </w:tc>
      </w:tr>
      <w:tr w:rsidR="009650ED" w:rsidRPr="009650ED" w:rsidTr="00547024">
        <w:trPr>
          <w:trHeight w:val="170"/>
        </w:trPr>
        <w:tc>
          <w:tcPr>
            <w:tcW w:w="3686" w:type="dxa"/>
            <w:tcBorders>
              <w:top w:val="single" w:sz="4" w:space="0" w:color="auto"/>
              <w:left w:val="single" w:sz="4" w:space="0" w:color="auto"/>
              <w:bottom w:val="single" w:sz="4" w:space="0" w:color="auto"/>
              <w:right w:val="single" w:sz="4" w:space="0" w:color="auto"/>
            </w:tcBorders>
            <w:vAlign w:val="center"/>
          </w:tcPr>
          <w:p w:rsidR="009650ED" w:rsidRPr="009650ED" w:rsidRDefault="009650ED" w:rsidP="009650ED">
            <w:pPr>
              <w:tabs>
                <w:tab w:val="left" w:pos="720"/>
              </w:tabs>
              <w:spacing w:line="276" w:lineRule="auto"/>
              <w:rPr>
                <w:rFonts w:ascii="Calibri" w:hAnsi="Calibri" w:cs="Calibri"/>
              </w:rPr>
            </w:pPr>
          </w:p>
        </w:tc>
        <w:tc>
          <w:tcPr>
            <w:tcW w:w="3753" w:type="dxa"/>
            <w:tcBorders>
              <w:top w:val="single" w:sz="4" w:space="0" w:color="auto"/>
              <w:left w:val="single" w:sz="4" w:space="0" w:color="auto"/>
              <w:bottom w:val="single" w:sz="4" w:space="0" w:color="auto"/>
              <w:right w:val="single" w:sz="4" w:space="0" w:color="auto"/>
            </w:tcBorders>
            <w:vAlign w:val="center"/>
          </w:tcPr>
          <w:p w:rsidR="009650ED" w:rsidRPr="009650ED" w:rsidRDefault="009650ED" w:rsidP="009650ED">
            <w:pPr>
              <w:tabs>
                <w:tab w:val="left" w:pos="720"/>
              </w:tabs>
              <w:spacing w:line="276" w:lineRule="auto"/>
              <w:ind w:left="720"/>
              <w:rPr>
                <w:rFonts w:ascii="Calibri" w:hAnsi="Calibri" w:cs="Calibri"/>
              </w:rPr>
            </w:pPr>
          </w:p>
        </w:tc>
      </w:tr>
    </w:tbl>
    <w:p w:rsidR="009650ED" w:rsidRPr="009650ED" w:rsidRDefault="009650ED" w:rsidP="009650ED">
      <w:pPr>
        <w:spacing w:after="0" w:line="276" w:lineRule="auto"/>
        <w:ind w:left="426"/>
        <w:jc w:val="both"/>
        <w:rPr>
          <w:rFonts w:ascii="Calibri" w:eastAsia="Times New Roman" w:hAnsi="Calibri" w:cs="Calibri"/>
          <w:sz w:val="20"/>
          <w:szCs w:val="20"/>
          <w:lang w:eastAsia="pl-PL"/>
        </w:rPr>
      </w:pPr>
    </w:p>
    <w:p w:rsidR="009650ED" w:rsidRPr="009650ED" w:rsidRDefault="009650ED" w:rsidP="009650ED">
      <w:pPr>
        <w:spacing w:after="0" w:line="276" w:lineRule="auto"/>
        <w:ind w:left="426"/>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Jednocześnie oświadczam(y), iż:</w:t>
      </w:r>
    </w:p>
    <w:p w:rsidR="009650ED" w:rsidRPr="009650ED" w:rsidRDefault="009650ED" w:rsidP="009650ED">
      <w:pPr>
        <w:numPr>
          <w:ilvl w:val="0"/>
          <w:numId w:val="13"/>
        </w:numPr>
        <w:spacing w:before="120"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 xml:space="preserve"> za działania i zaniechania wyżej wymienionych podwykonawców ponoszę(simy) pełną odpowiedzialność w stosunku do Zamawiającego,</w:t>
      </w:r>
    </w:p>
    <w:p w:rsidR="009650ED" w:rsidRPr="009650ED" w:rsidRDefault="009650ED" w:rsidP="009650ED">
      <w:pPr>
        <w:numPr>
          <w:ilvl w:val="0"/>
          <w:numId w:val="13"/>
        </w:numPr>
        <w:spacing w:before="120"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otrzymałem(liśmy) wszelkie informacje konieczne do przygotowania oferty,</w:t>
      </w:r>
    </w:p>
    <w:p w:rsidR="009650ED" w:rsidRPr="009650ED" w:rsidRDefault="009650ED" w:rsidP="009650ED">
      <w:pPr>
        <w:numPr>
          <w:ilvl w:val="0"/>
          <w:numId w:val="13"/>
        </w:numPr>
        <w:spacing w:before="120"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wyrażamy zgodę na wprowadzenie skanu naszej oferty do platformy zakupowej Zamawiającego,</w:t>
      </w:r>
    </w:p>
    <w:p w:rsidR="009650ED" w:rsidRPr="009650ED" w:rsidRDefault="009650ED" w:rsidP="009650ED">
      <w:pPr>
        <w:numPr>
          <w:ilvl w:val="0"/>
          <w:numId w:val="13"/>
        </w:numPr>
        <w:spacing w:before="120"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 xml:space="preserve">akceptuję(emy) treść Warunków Zamówienia i w razie wybrania mojej (naszej) oferty zobowiązuję(emy) się do podpisania Umowy, zgodnej z projektem stanowiącym </w:t>
      </w:r>
      <w:r w:rsidRPr="009650ED">
        <w:rPr>
          <w:rFonts w:ascii="Calibri" w:eastAsia="Times New Roman" w:hAnsi="Calibri" w:cs="Calibri"/>
          <w:b/>
          <w:sz w:val="20"/>
          <w:szCs w:val="20"/>
          <w:lang w:eastAsia="pl-PL"/>
        </w:rPr>
        <w:t>Załącznik nr10 do Warunków Zamówienia</w:t>
      </w:r>
      <w:r w:rsidRPr="009650ED">
        <w:rPr>
          <w:rFonts w:ascii="Calibri" w:eastAsia="Times New Roman" w:hAnsi="Calibri" w:cs="Calibri"/>
          <w:sz w:val="20"/>
          <w:szCs w:val="20"/>
          <w:lang w:eastAsia="pl-PL"/>
        </w:rPr>
        <w:t>,</w:t>
      </w:r>
    </w:p>
    <w:p w:rsidR="009650ED" w:rsidRPr="009650ED" w:rsidRDefault="009650ED" w:rsidP="009650ED">
      <w:pPr>
        <w:numPr>
          <w:ilvl w:val="0"/>
          <w:numId w:val="13"/>
        </w:numPr>
        <w:spacing w:before="120"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w razie wybrania mojej (naszej) oferty na dzień zawarcia Umowy będzie(emy) posiadać ubezpieczenie od odpowiedzialności cywilnej w zakresie prowadzonej działalności gospodarczej do kwoty nie mniejszej, niż 150% łącznego wynagrodzenia brutto należnego Wykonawcy na podstawie zawartej Umowy i okażę(emy) je w ciągu 24 godzin, na każde pisemne (e-mail) żądanie Zamawiającego w okresie obowiązywania Umowy,</w:t>
      </w:r>
    </w:p>
    <w:p w:rsidR="009650ED" w:rsidRPr="009650ED" w:rsidRDefault="009650ED" w:rsidP="009650ED">
      <w:pPr>
        <w:numPr>
          <w:ilvl w:val="0"/>
          <w:numId w:val="13"/>
        </w:numPr>
        <w:spacing w:before="120"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wszelkie informacje zawarte w formularzu oferty wraz z załącznikami są zgodne ze stanem faktycznym,</w:t>
      </w:r>
    </w:p>
    <w:p w:rsidR="009650ED" w:rsidRPr="009650ED" w:rsidRDefault="009650ED" w:rsidP="009650ED">
      <w:pPr>
        <w:numPr>
          <w:ilvl w:val="0"/>
          <w:numId w:val="13"/>
        </w:numPr>
        <w:spacing w:before="120"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nie zalegam(my) z opłacaniem podatków i opłat,</w:t>
      </w:r>
    </w:p>
    <w:p w:rsidR="009650ED" w:rsidRPr="009650ED" w:rsidRDefault="009650ED" w:rsidP="009650ED">
      <w:pPr>
        <w:numPr>
          <w:ilvl w:val="0"/>
          <w:numId w:val="13"/>
        </w:numPr>
        <w:spacing w:before="120"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nie zalegam(my) z opłacaniem składek na ubezpieczenie zdrowotne lub społeczne,</w:t>
      </w:r>
    </w:p>
    <w:p w:rsidR="009650ED" w:rsidRPr="009650ED" w:rsidRDefault="009650ED" w:rsidP="009650ED">
      <w:pPr>
        <w:numPr>
          <w:ilvl w:val="0"/>
          <w:numId w:val="13"/>
        </w:numPr>
        <w:spacing w:before="120" w:after="0" w:line="276" w:lineRule="auto"/>
        <w:jc w:val="both"/>
        <w:rPr>
          <w:rFonts w:ascii="Calibri" w:eastAsia="Times New Roman" w:hAnsi="Calibri" w:cs="Calibri"/>
          <w:sz w:val="20"/>
          <w:szCs w:val="20"/>
          <w:lang w:eastAsia="pl-PL"/>
        </w:rPr>
      </w:pPr>
      <w:r w:rsidRPr="009650ED">
        <w:rPr>
          <w:rFonts w:ascii="Calibri" w:eastAsia="Times New Roman" w:hAnsi="Calibri" w:cs="Tahoma"/>
          <w:sz w:val="20"/>
          <w:szCs w:val="20"/>
          <w:lang w:eastAsia="pl-PL"/>
        </w:rPr>
        <w:t>wyrażamy zgodę na dokonywanie przez Zamawiającego płatności w systemie podzielonej płatności,</w:t>
      </w:r>
    </w:p>
    <w:p w:rsidR="009650ED" w:rsidRPr="009650ED" w:rsidRDefault="009650ED" w:rsidP="009650ED">
      <w:pPr>
        <w:numPr>
          <w:ilvl w:val="0"/>
          <w:numId w:val="13"/>
        </w:numPr>
        <w:spacing w:before="120" w:after="0" w:line="276" w:lineRule="auto"/>
        <w:contextualSpacing/>
        <w:jc w:val="both"/>
        <w:rPr>
          <w:rFonts w:ascii="Calibri" w:eastAsia="Times New Roman" w:hAnsi="Calibri" w:cs="Calibri"/>
          <w:szCs w:val="20"/>
        </w:rPr>
      </w:pPr>
      <w:r w:rsidRPr="009650ED">
        <w:rPr>
          <w:rFonts w:ascii="Calibri" w:eastAsia="Times New Roman" w:hAnsi="Calibri" w:cs="Calibri"/>
          <w:sz w:val="20"/>
          <w:szCs w:val="20"/>
          <w:lang w:eastAsia="pl-PL"/>
        </w:rPr>
        <w:t xml:space="preserve">zapoznałem(liśmy) się z postanowieniami kodeksu postępowania dla dostawców i partnerów biznesowych Grupy ENEA dostępnymi pod adresem </w:t>
      </w:r>
      <w:hyperlink r:id="rId7" w:history="1">
        <w:r w:rsidRPr="009650ED">
          <w:rPr>
            <w:rFonts w:ascii="Calibri" w:eastAsia="Times New Roman" w:hAnsi="Calibri" w:cs="Calibri"/>
            <w:color w:val="0000FF"/>
            <w:sz w:val="19"/>
            <w:szCs w:val="19"/>
            <w:u w:val="single"/>
          </w:rPr>
          <w:t>https://www.enea.pl/pl/grupaenea/odpowiedzialny-biznes/kodeks-kontrahentow</w:t>
        </w:r>
      </w:hyperlink>
      <w:r w:rsidRPr="009650ED">
        <w:rPr>
          <w:rFonts w:ascii="Calibri" w:eastAsia="Times New Roman" w:hAnsi="Calibri" w:cs="Calibri"/>
          <w:sz w:val="20"/>
          <w:szCs w:val="20"/>
          <w:lang w:eastAsia="pl-PL"/>
        </w:rPr>
        <w:t xml:space="preserve"> oraz zobowiązuję(emy) się do ich przestrzegania, </w:t>
      </w:r>
    </w:p>
    <w:p w:rsidR="009650ED" w:rsidRPr="009650ED" w:rsidRDefault="009650ED" w:rsidP="009650ED">
      <w:pPr>
        <w:numPr>
          <w:ilvl w:val="0"/>
          <w:numId w:val="13"/>
        </w:numPr>
        <w:spacing w:before="120" w:after="0" w:line="276" w:lineRule="auto"/>
        <w:jc w:val="both"/>
        <w:rPr>
          <w:rFonts w:ascii="Calibri" w:eastAsia="Times New Roman" w:hAnsi="Calibri" w:cs="Calibri"/>
          <w:sz w:val="20"/>
          <w:szCs w:val="20"/>
          <w:lang w:eastAsia="pl-PL"/>
        </w:rPr>
      </w:pPr>
      <w:r w:rsidRPr="009650ED">
        <w:rPr>
          <w:rFonts w:ascii="Calibri" w:eastAsia="Times New Roman" w:hAnsi="Calibri" w:cs="Tahoma"/>
          <w:sz w:val="20"/>
          <w:szCs w:val="20"/>
          <w:lang w:eastAsia="pl-PL"/>
        </w:rPr>
        <w:t>na fakturze zamieścimy nr konta bankowego, które znajduje się na białej liście podatników VAT,</w:t>
      </w:r>
    </w:p>
    <w:p w:rsidR="009650ED" w:rsidRPr="009650ED" w:rsidRDefault="009650ED" w:rsidP="009650ED">
      <w:pPr>
        <w:numPr>
          <w:ilvl w:val="0"/>
          <w:numId w:val="13"/>
        </w:numPr>
        <w:spacing w:before="120"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 xml:space="preserve">jesteśmy podmiotem, w którym Skarb Państwa posiada bezpośrednio lub pośrednio udziały [dodatkowa informacja do celów statystycznych]: </w:t>
      </w:r>
    </w:p>
    <w:p w:rsidR="009650ED" w:rsidRPr="009650ED" w:rsidRDefault="009650ED" w:rsidP="009650ED">
      <w:pPr>
        <w:spacing w:after="0" w:line="276" w:lineRule="auto"/>
        <w:ind w:left="720"/>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fldChar w:fldCharType="begin">
          <w:ffData>
            <w:name w:val="Wybór1"/>
            <w:enabled/>
            <w:calcOnExit w:val="0"/>
            <w:checkBox>
              <w:sizeAuto/>
              <w:default w:val="0"/>
            </w:checkBox>
          </w:ffData>
        </w:fldChar>
      </w:r>
      <w:r w:rsidRPr="009650ED">
        <w:rPr>
          <w:rFonts w:ascii="Calibri" w:eastAsia="Times New Roman" w:hAnsi="Calibri" w:cs="Calibri"/>
          <w:sz w:val="20"/>
          <w:szCs w:val="20"/>
          <w:lang w:eastAsia="pl-PL"/>
        </w:rPr>
        <w:instrText xml:space="preserve"> FORMCHECKBOX </w:instrText>
      </w:r>
      <w:r w:rsidRPr="009650ED">
        <w:rPr>
          <w:rFonts w:ascii="Calibri" w:eastAsia="Times New Roman" w:hAnsi="Calibri" w:cs="Calibri"/>
          <w:sz w:val="20"/>
          <w:szCs w:val="20"/>
          <w:lang w:eastAsia="pl-PL"/>
        </w:rPr>
      </w:r>
      <w:r w:rsidRPr="009650ED">
        <w:rPr>
          <w:rFonts w:ascii="Calibri" w:eastAsia="Times New Roman" w:hAnsi="Calibri" w:cs="Calibri"/>
          <w:sz w:val="20"/>
          <w:szCs w:val="20"/>
          <w:lang w:eastAsia="pl-PL"/>
        </w:rPr>
        <w:fldChar w:fldCharType="separate"/>
      </w:r>
      <w:r w:rsidRPr="009650ED">
        <w:rPr>
          <w:rFonts w:ascii="Calibri" w:eastAsia="Times New Roman" w:hAnsi="Calibri" w:cs="Calibri"/>
          <w:sz w:val="20"/>
          <w:szCs w:val="20"/>
          <w:lang w:eastAsia="pl-PL"/>
        </w:rPr>
        <w:fldChar w:fldCharType="end"/>
      </w:r>
      <w:r w:rsidRPr="009650ED">
        <w:rPr>
          <w:rFonts w:ascii="Calibri" w:eastAsia="Times New Roman" w:hAnsi="Calibri" w:cs="Calibri"/>
          <w:sz w:val="20"/>
          <w:szCs w:val="20"/>
          <w:lang w:eastAsia="pl-PL"/>
        </w:rPr>
        <w:t xml:space="preserve"> tak / </w:t>
      </w:r>
      <w:r w:rsidRPr="009650ED">
        <w:rPr>
          <w:rFonts w:ascii="Calibri" w:eastAsia="Times New Roman" w:hAnsi="Calibri" w:cs="Calibri"/>
          <w:sz w:val="20"/>
          <w:szCs w:val="20"/>
          <w:lang w:eastAsia="pl-PL"/>
        </w:rPr>
        <w:fldChar w:fldCharType="begin">
          <w:ffData>
            <w:name w:val="Wybór2"/>
            <w:enabled/>
            <w:calcOnExit w:val="0"/>
            <w:checkBox>
              <w:sizeAuto/>
              <w:default w:val="0"/>
            </w:checkBox>
          </w:ffData>
        </w:fldChar>
      </w:r>
      <w:r w:rsidRPr="009650ED">
        <w:rPr>
          <w:rFonts w:ascii="Calibri" w:eastAsia="Times New Roman" w:hAnsi="Calibri" w:cs="Calibri"/>
          <w:sz w:val="20"/>
          <w:szCs w:val="20"/>
          <w:lang w:eastAsia="pl-PL"/>
        </w:rPr>
        <w:instrText xml:space="preserve"> FORMCHECKBOX </w:instrText>
      </w:r>
      <w:r w:rsidRPr="009650ED">
        <w:rPr>
          <w:rFonts w:ascii="Calibri" w:eastAsia="Times New Roman" w:hAnsi="Calibri" w:cs="Calibri"/>
          <w:sz w:val="20"/>
          <w:szCs w:val="20"/>
          <w:lang w:eastAsia="pl-PL"/>
        </w:rPr>
      </w:r>
      <w:r w:rsidRPr="009650ED">
        <w:rPr>
          <w:rFonts w:ascii="Calibri" w:eastAsia="Times New Roman" w:hAnsi="Calibri" w:cs="Calibri"/>
          <w:sz w:val="20"/>
          <w:szCs w:val="20"/>
          <w:lang w:eastAsia="pl-PL"/>
        </w:rPr>
        <w:fldChar w:fldCharType="separate"/>
      </w:r>
      <w:r w:rsidRPr="009650ED">
        <w:rPr>
          <w:rFonts w:ascii="Calibri" w:eastAsia="Times New Roman" w:hAnsi="Calibri" w:cs="Calibri"/>
          <w:sz w:val="20"/>
          <w:szCs w:val="20"/>
          <w:lang w:eastAsia="pl-PL"/>
        </w:rPr>
        <w:fldChar w:fldCharType="end"/>
      </w:r>
      <w:r w:rsidRPr="009650ED">
        <w:rPr>
          <w:rFonts w:ascii="Calibri" w:eastAsia="Times New Roman" w:hAnsi="Calibri" w:cs="Calibri"/>
          <w:sz w:val="20"/>
          <w:szCs w:val="20"/>
          <w:lang w:eastAsia="pl-PL"/>
        </w:rPr>
        <w:t xml:space="preserve"> nie</w:t>
      </w:r>
    </w:p>
    <w:p w:rsidR="009650ED" w:rsidRPr="009650ED" w:rsidRDefault="009650ED" w:rsidP="009650ED">
      <w:pPr>
        <w:numPr>
          <w:ilvl w:val="0"/>
          <w:numId w:val="13"/>
        </w:numPr>
        <w:spacing w:before="120" w:after="0" w:line="276" w:lineRule="auto"/>
        <w:contextualSpacing/>
        <w:jc w:val="both"/>
        <w:rPr>
          <w:rFonts w:ascii="Calibri" w:eastAsia="Times New Roman" w:hAnsi="Calibri" w:cs="Calibri"/>
          <w:sz w:val="20"/>
          <w:szCs w:val="20"/>
        </w:rPr>
      </w:pPr>
      <w:r w:rsidRPr="009650ED">
        <w:rPr>
          <w:rFonts w:ascii="Calibri" w:eastAsia="Times New Roman" w:hAnsi="Calibri" w:cs="Calibri"/>
          <w:sz w:val="20"/>
          <w:szCs w:val="20"/>
        </w:rPr>
        <w:t>osobą uprawnioną do udzielania wyjaśnień Zamawiającemu w imieniu Wykonawcy jest:</w:t>
      </w:r>
    </w:p>
    <w:p w:rsidR="009650ED" w:rsidRPr="009650ED" w:rsidRDefault="009650ED" w:rsidP="009650ED">
      <w:pPr>
        <w:spacing w:after="0" w:line="276" w:lineRule="auto"/>
        <w:ind w:left="70" w:right="402" w:firstLine="639"/>
        <w:rPr>
          <w:rFonts w:ascii="Calibri" w:eastAsia="Times New Roman" w:hAnsi="Calibri" w:cs="Calibri"/>
          <w:iCs/>
          <w:sz w:val="20"/>
          <w:szCs w:val="20"/>
          <w:lang w:eastAsia="pl-PL"/>
        </w:rPr>
      </w:pPr>
      <w:r w:rsidRPr="009650ED">
        <w:rPr>
          <w:rFonts w:ascii="Calibri" w:eastAsia="Times New Roman" w:hAnsi="Calibri" w:cs="Calibri"/>
          <w:iCs/>
          <w:sz w:val="20"/>
          <w:szCs w:val="20"/>
          <w:lang w:eastAsia="pl-PL"/>
        </w:rPr>
        <w:t>Pan(i) …………………………..………. , tel.: ………………….……………….. e-mail: ………………..…………………..</w:t>
      </w:r>
    </w:p>
    <w:p w:rsidR="009650ED" w:rsidRPr="009650ED" w:rsidRDefault="009650ED" w:rsidP="009650ED">
      <w:pPr>
        <w:numPr>
          <w:ilvl w:val="0"/>
          <w:numId w:val="13"/>
        </w:numPr>
        <w:spacing w:before="120"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Osobą umocowaną do składania oświadczeń woli w toku negocjacji/aukcji elektronicznej w imieniu Wykonawcy jest.</w:t>
      </w:r>
    </w:p>
    <w:p w:rsidR="009650ED" w:rsidRPr="009650ED" w:rsidRDefault="009650ED" w:rsidP="009650ED">
      <w:pPr>
        <w:spacing w:after="0" w:line="276" w:lineRule="auto"/>
        <w:ind w:left="70" w:right="402" w:firstLine="639"/>
        <w:jc w:val="both"/>
        <w:rPr>
          <w:rFonts w:ascii="Calibri" w:eastAsia="Times New Roman" w:hAnsi="Calibri" w:cs="Calibri"/>
          <w:sz w:val="20"/>
          <w:szCs w:val="20"/>
          <w:lang w:eastAsia="pl-PL"/>
        </w:rPr>
      </w:pPr>
      <w:r w:rsidRPr="009650ED">
        <w:rPr>
          <w:rFonts w:ascii="Calibri" w:eastAsia="Times New Roman" w:hAnsi="Calibri" w:cs="Calibri"/>
          <w:iCs/>
          <w:sz w:val="20"/>
          <w:szCs w:val="20"/>
          <w:lang w:eastAsia="pl-PL"/>
        </w:rPr>
        <w:t>Pan(i) …………………………………………..………. , tel.: …………………………………………….. e-mail: …………………………....</w:t>
      </w:r>
    </w:p>
    <w:p w:rsidR="009650ED" w:rsidRPr="009650ED" w:rsidRDefault="009650ED" w:rsidP="009650ED">
      <w:pPr>
        <w:spacing w:after="0" w:line="276" w:lineRule="auto"/>
        <w:ind w:left="70" w:right="402" w:firstLine="639"/>
        <w:rPr>
          <w:rFonts w:ascii="Calibri" w:eastAsia="Times New Roman" w:hAnsi="Calibri" w:cs="Calibri"/>
          <w:sz w:val="20"/>
          <w:szCs w:val="20"/>
          <w:lang w:eastAsia="pl-PL"/>
        </w:rPr>
      </w:pPr>
    </w:p>
    <w:p w:rsidR="009650ED" w:rsidRPr="009650ED" w:rsidRDefault="009650ED" w:rsidP="009650ED">
      <w:pPr>
        <w:spacing w:after="0" w:line="276" w:lineRule="auto"/>
        <w:ind w:left="70" w:right="402"/>
        <w:rPr>
          <w:rFonts w:ascii="Calibri" w:eastAsia="Times New Roman" w:hAnsi="Calibri" w:cs="Calibri"/>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650ED" w:rsidRPr="009650ED" w:rsidTr="00547024">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rsidR="009650ED" w:rsidRPr="009650ED" w:rsidRDefault="009650ED" w:rsidP="009650ED">
            <w:pPr>
              <w:spacing w:after="0" w:line="276" w:lineRule="auto"/>
              <w:jc w:val="both"/>
              <w:rPr>
                <w:rFonts w:ascii="Calibri" w:eastAsia="Times New Roman" w:hAnsi="Calibri" w:cs="Calibri"/>
                <w:sz w:val="20"/>
                <w:szCs w:val="20"/>
                <w:lang w:val="de-DE" w:eastAsia="pl-PL"/>
              </w:rPr>
            </w:pPr>
            <w:r w:rsidRPr="009650ED">
              <w:rPr>
                <w:rFonts w:ascii="Calibri" w:eastAsia="Times New Roman" w:hAnsi="Calibri" w:cs="Calibri"/>
                <w:sz w:val="20"/>
                <w:szCs w:val="20"/>
                <w:lang w:eastAsia="pl-PL"/>
              </w:rPr>
              <w:lastRenderedPageBreak/>
              <w:fldChar w:fldCharType="begin">
                <w:ffData>
                  <w:name w:val="Tekst10"/>
                  <w:enabled/>
                  <w:calcOnExit w:val="0"/>
                  <w:textInput/>
                </w:ffData>
              </w:fldChar>
            </w:r>
            <w:r w:rsidRPr="009650ED">
              <w:rPr>
                <w:rFonts w:ascii="Calibri" w:eastAsia="Times New Roman" w:hAnsi="Calibri" w:cs="Calibri"/>
                <w:sz w:val="20"/>
                <w:szCs w:val="20"/>
                <w:lang w:eastAsia="pl-PL"/>
              </w:rPr>
              <w:instrText xml:space="preserve"> FORMTEXT </w:instrText>
            </w:r>
            <w:r w:rsidRPr="009650ED">
              <w:rPr>
                <w:rFonts w:ascii="Calibri" w:eastAsia="Times New Roman" w:hAnsi="Calibri" w:cs="Calibri"/>
                <w:sz w:val="20"/>
                <w:szCs w:val="20"/>
                <w:lang w:eastAsia="pl-PL"/>
              </w:rPr>
            </w:r>
            <w:r w:rsidRPr="009650ED">
              <w:rPr>
                <w:rFonts w:ascii="Calibri" w:eastAsia="Times New Roman" w:hAnsi="Calibri" w:cs="Calibri"/>
                <w:sz w:val="20"/>
                <w:szCs w:val="20"/>
                <w:lang w:eastAsia="pl-PL"/>
              </w:rPr>
              <w:fldChar w:fldCharType="separate"/>
            </w:r>
            <w:r w:rsidRPr="009650ED">
              <w:rPr>
                <w:rFonts w:ascii="Calibri" w:eastAsia="Times New Roman" w:hAnsi="Calibri" w:cs="Calibri"/>
                <w:noProof/>
                <w:sz w:val="20"/>
                <w:szCs w:val="20"/>
                <w:lang w:eastAsia="pl-PL"/>
              </w:rPr>
              <w:t> </w:t>
            </w:r>
            <w:r w:rsidRPr="009650ED">
              <w:rPr>
                <w:rFonts w:ascii="Calibri" w:eastAsia="Times New Roman" w:hAnsi="Calibri" w:cs="Calibri"/>
                <w:noProof/>
                <w:sz w:val="20"/>
                <w:szCs w:val="20"/>
                <w:lang w:eastAsia="pl-PL"/>
              </w:rPr>
              <w:t> </w:t>
            </w:r>
            <w:r w:rsidRPr="009650ED">
              <w:rPr>
                <w:rFonts w:ascii="Calibri" w:eastAsia="Times New Roman" w:hAnsi="Calibri" w:cs="Calibri"/>
                <w:noProof/>
                <w:sz w:val="20"/>
                <w:szCs w:val="20"/>
                <w:lang w:eastAsia="pl-PL"/>
              </w:rPr>
              <w:t> </w:t>
            </w:r>
            <w:r w:rsidRPr="009650ED">
              <w:rPr>
                <w:rFonts w:ascii="Calibri" w:eastAsia="Times New Roman" w:hAnsi="Calibri" w:cs="Calibri"/>
                <w:noProof/>
                <w:sz w:val="20"/>
                <w:szCs w:val="20"/>
                <w:lang w:eastAsia="pl-PL"/>
              </w:rPr>
              <w:t> </w:t>
            </w:r>
            <w:r w:rsidRPr="009650ED">
              <w:rPr>
                <w:rFonts w:ascii="Calibri" w:eastAsia="Times New Roman" w:hAnsi="Calibri" w:cs="Calibri"/>
                <w:noProof/>
                <w:sz w:val="20"/>
                <w:szCs w:val="20"/>
                <w:lang w:eastAsia="pl-PL"/>
              </w:rPr>
              <w:t> </w:t>
            </w:r>
            <w:r w:rsidRPr="009650ED">
              <w:rPr>
                <w:rFonts w:ascii="Calibri" w:eastAsia="Times New Roman" w:hAnsi="Calibri" w:cs="Calibri"/>
                <w:sz w:val="20"/>
                <w:szCs w:val="20"/>
                <w:lang w:eastAsia="pl-PL"/>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rsidR="009650ED" w:rsidRPr="009650ED" w:rsidRDefault="009650ED" w:rsidP="009650ED">
            <w:pPr>
              <w:spacing w:after="0" w:line="276" w:lineRule="auto"/>
              <w:jc w:val="both"/>
              <w:rPr>
                <w:rFonts w:ascii="Calibri" w:eastAsia="Times New Roman" w:hAnsi="Calibri" w:cs="Calibri"/>
                <w:sz w:val="20"/>
                <w:szCs w:val="20"/>
                <w:lang w:eastAsia="pl-PL"/>
              </w:rPr>
            </w:pPr>
          </w:p>
        </w:tc>
      </w:tr>
      <w:tr w:rsidR="009650ED" w:rsidRPr="009650ED" w:rsidTr="00547024">
        <w:trPr>
          <w:jc w:val="center"/>
        </w:trPr>
        <w:tc>
          <w:tcPr>
            <w:tcW w:w="4059" w:type="dxa"/>
            <w:tcBorders>
              <w:top w:val="nil"/>
              <w:left w:val="nil"/>
              <w:bottom w:val="nil"/>
              <w:right w:val="nil"/>
            </w:tcBorders>
          </w:tcPr>
          <w:p w:rsidR="009650ED" w:rsidRPr="009650ED" w:rsidRDefault="009650ED" w:rsidP="009650ED">
            <w:pPr>
              <w:spacing w:after="0" w:line="276" w:lineRule="auto"/>
              <w:jc w:val="center"/>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miejscowość i data</w:t>
            </w:r>
          </w:p>
        </w:tc>
        <w:tc>
          <w:tcPr>
            <w:tcW w:w="4060" w:type="dxa"/>
            <w:tcBorders>
              <w:top w:val="nil"/>
              <w:left w:val="nil"/>
              <w:bottom w:val="nil"/>
              <w:right w:val="nil"/>
            </w:tcBorders>
          </w:tcPr>
          <w:p w:rsidR="009650ED" w:rsidRPr="009650ED" w:rsidRDefault="009650ED" w:rsidP="009650ED">
            <w:pPr>
              <w:spacing w:after="0" w:line="276" w:lineRule="auto"/>
              <w:jc w:val="center"/>
              <w:rPr>
                <w:rFonts w:ascii="Calibri" w:eastAsia="Times New Roman" w:hAnsi="Calibri" w:cs="Calibri"/>
                <w:sz w:val="20"/>
                <w:szCs w:val="20"/>
                <w:lang w:val="de-DE" w:eastAsia="pl-PL"/>
              </w:rPr>
            </w:pPr>
            <w:r w:rsidRPr="009650ED">
              <w:rPr>
                <w:rFonts w:ascii="Calibri" w:eastAsia="Times New Roman" w:hAnsi="Calibri" w:cs="Calibri"/>
                <w:sz w:val="20"/>
                <w:szCs w:val="20"/>
                <w:lang w:eastAsia="pl-PL"/>
              </w:rPr>
              <w:t>Pieczęć imienna i podpis przedstawiciela(i) Wykonawcy</w:t>
            </w:r>
          </w:p>
        </w:tc>
      </w:tr>
    </w:tbl>
    <w:p w:rsidR="009650ED" w:rsidRPr="009650ED" w:rsidRDefault="009650ED" w:rsidP="009650ED">
      <w:pPr>
        <w:spacing w:after="0" w:line="276" w:lineRule="auto"/>
        <w:jc w:val="both"/>
        <w:rPr>
          <w:rFonts w:ascii="Calibri" w:eastAsia="Times New Roman" w:hAnsi="Calibri" w:cs="Calibri"/>
          <w:sz w:val="20"/>
          <w:szCs w:val="20"/>
          <w:lang w:eastAsia="pl-PL"/>
        </w:rPr>
      </w:pPr>
    </w:p>
    <w:p w:rsidR="009650ED" w:rsidRPr="009650ED" w:rsidRDefault="009650ED" w:rsidP="009650ED">
      <w:pPr>
        <w:spacing w:after="200" w:line="276" w:lineRule="auto"/>
        <w:rPr>
          <w:rFonts w:ascii="Calibri" w:eastAsia="Times New Roman" w:hAnsi="Calibri" w:cs="Tahoma"/>
          <w:b/>
          <w:bCs/>
          <w:caps/>
          <w:sz w:val="20"/>
          <w:szCs w:val="20"/>
          <w:u w:val="single"/>
          <w:lang w:eastAsia="pl-PL"/>
        </w:rPr>
      </w:pPr>
      <w:bookmarkStart w:id="2" w:name="_Toc22640349"/>
      <w:bookmarkStart w:id="3" w:name="_Toc25310836"/>
      <w:bookmarkStart w:id="4" w:name="_Toc382495769"/>
      <w:bookmarkStart w:id="5" w:name="_Toc389210257"/>
      <w:r w:rsidRPr="009650ED">
        <w:rPr>
          <w:rFonts w:ascii="Calibri" w:eastAsia="Times New Roman" w:hAnsi="Calibri" w:cs="Tahoma"/>
          <w:sz w:val="20"/>
          <w:szCs w:val="24"/>
          <w:lang w:eastAsia="pl-PL"/>
        </w:rPr>
        <w:br w:type="page"/>
      </w:r>
      <w:bookmarkStart w:id="6" w:name="_Toc40257062"/>
      <w:bookmarkStart w:id="7" w:name="_Toc47617644"/>
      <w:bookmarkStart w:id="8" w:name="_Toc528049699"/>
      <w:bookmarkStart w:id="9" w:name="_Toc25310841"/>
      <w:bookmarkStart w:id="10" w:name="_Toc438023089"/>
      <w:bookmarkStart w:id="11" w:name="_Toc531603426"/>
      <w:bookmarkEnd w:id="2"/>
      <w:bookmarkEnd w:id="3"/>
      <w:bookmarkEnd w:id="4"/>
      <w:bookmarkEnd w:id="5"/>
      <w:r w:rsidRPr="009650ED">
        <w:rPr>
          <w:rFonts w:ascii="Calibri" w:eastAsia="Times New Roman" w:hAnsi="Calibri" w:cs="Calibri"/>
          <w:b/>
          <w:sz w:val="20"/>
          <w:szCs w:val="24"/>
          <w:lang w:eastAsia="pl-PL"/>
        </w:rPr>
        <w:lastRenderedPageBreak/>
        <w:t>ZAŁĄCZNIK NR 2</w:t>
      </w:r>
      <w:bookmarkStart w:id="12" w:name="_Toc534273335"/>
      <w:bookmarkStart w:id="13" w:name="_Toc534630256"/>
      <w:bookmarkStart w:id="14" w:name="_Toc534962271"/>
      <w:bookmarkStart w:id="15" w:name="_Toc28927264"/>
      <w:bookmarkStart w:id="16" w:name="_Toc29543239"/>
      <w:r w:rsidRPr="009650ED">
        <w:rPr>
          <w:rFonts w:ascii="Calibri" w:eastAsia="Times New Roman" w:hAnsi="Calibri" w:cs="Calibri"/>
          <w:b/>
          <w:sz w:val="20"/>
          <w:szCs w:val="24"/>
          <w:lang w:eastAsia="pl-PL"/>
        </w:rPr>
        <w:t xml:space="preserve"> – OŚWIADCZENIE WYKONAWCY O BRAKU PODSTAW DO WYKLUCZENIA Z UDZIAŁUW POSTĘPOWANIU</w:t>
      </w:r>
      <w:bookmarkEnd w:id="6"/>
      <w:bookmarkEnd w:id="7"/>
      <w:r w:rsidRPr="009650ED">
        <w:rPr>
          <w:rFonts w:ascii="Calibri" w:eastAsia="Times New Roman" w:hAnsi="Calibri" w:cs="Calibri"/>
          <w:b/>
          <w:sz w:val="20"/>
          <w:szCs w:val="24"/>
          <w:lang w:eastAsia="pl-PL"/>
        </w:rPr>
        <w:t xml:space="preserve"> </w:t>
      </w:r>
      <w:bookmarkEnd w:id="12"/>
      <w:bookmarkEnd w:id="13"/>
      <w:bookmarkEnd w:id="14"/>
      <w:bookmarkEnd w:id="15"/>
      <w:bookmarkEnd w:id="16"/>
    </w:p>
    <w:p w:rsidR="009650ED" w:rsidRPr="009650ED" w:rsidRDefault="009650ED" w:rsidP="009650ED">
      <w:pPr>
        <w:spacing w:after="0" w:line="240" w:lineRule="auto"/>
        <w:jc w:val="both"/>
        <w:rPr>
          <w:rFonts w:ascii="Calibri" w:eastAsia="Times New Roman" w:hAnsi="Calibri" w:cs="Tahoma"/>
          <w:sz w:val="20"/>
          <w:szCs w:val="24"/>
          <w:lang w:eastAsia="pl-PL"/>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9650ED" w:rsidRPr="009650ED" w:rsidTr="00547024">
        <w:trPr>
          <w:trHeight w:val="1304"/>
        </w:trPr>
        <w:tc>
          <w:tcPr>
            <w:tcW w:w="3850" w:type="dxa"/>
            <w:vAlign w:val="bottom"/>
          </w:tcPr>
          <w:p w:rsidR="009650ED" w:rsidRPr="009650ED" w:rsidRDefault="009650ED" w:rsidP="009650ED">
            <w:pPr>
              <w:tabs>
                <w:tab w:val="left" w:pos="709"/>
              </w:tabs>
              <w:suppressAutoHyphens/>
              <w:overflowPunct w:val="0"/>
              <w:autoSpaceDE w:val="0"/>
              <w:autoSpaceDN w:val="0"/>
              <w:adjustRightInd w:val="0"/>
              <w:spacing w:before="120" w:after="20" w:line="240" w:lineRule="auto"/>
              <w:jc w:val="center"/>
              <w:textAlignment w:val="baseline"/>
              <w:rPr>
                <w:rFonts w:ascii="Calibri" w:eastAsia="Times New Roman" w:hAnsi="Calibri" w:cs="Calibri"/>
                <w:sz w:val="16"/>
                <w:szCs w:val="16"/>
                <w:lang w:eastAsia="pl-PL"/>
              </w:rPr>
            </w:pPr>
            <w:r w:rsidRPr="009650ED">
              <w:rPr>
                <w:rFonts w:ascii="Calibri" w:eastAsia="Times New Roman" w:hAnsi="Calibri" w:cs="Calibri"/>
                <w:sz w:val="20"/>
                <w:szCs w:val="16"/>
                <w:lang w:eastAsia="pl-PL"/>
              </w:rPr>
              <w:t>(pieczęć Wykonawcy)</w:t>
            </w:r>
          </w:p>
        </w:tc>
        <w:tc>
          <w:tcPr>
            <w:tcW w:w="5927" w:type="dxa"/>
            <w:tcBorders>
              <w:top w:val="nil"/>
              <w:left w:val="nil"/>
              <w:bottom w:val="nil"/>
              <w:right w:val="nil"/>
            </w:tcBorders>
          </w:tcPr>
          <w:p w:rsidR="009650ED" w:rsidRPr="009650ED" w:rsidRDefault="009650ED" w:rsidP="009650ED">
            <w:pPr>
              <w:tabs>
                <w:tab w:val="left" w:pos="709"/>
              </w:tabs>
              <w:suppressAutoHyphens/>
              <w:overflowPunct w:val="0"/>
              <w:autoSpaceDE w:val="0"/>
              <w:autoSpaceDN w:val="0"/>
              <w:adjustRightInd w:val="0"/>
              <w:spacing w:before="120" w:after="840" w:line="240" w:lineRule="auto"/>
              <w:jc w:val="both"/>
              <w:textAlignment w:val="baseline"/>
              <w:rPr>
                <w:rFonts w:ascii="Calibri" w:eastAsia="Times New Roman" w:hAnsi="Calibri" w:cs="Calibri"/>
                <w:sz w:val="20"/>
                <w:szCs w:val="20"/>
                <w:lang w:eastAsia="pl-PL"/>
              </w:rPr>
            </w:pPr>
          </w:p>
        </w:tc>
      </w:tr>
    </w:tbl>
    <w:p w:rsidR="009650ED" w:rsidRPr="009650ED" w:rsidRDefault="009650ED" w:rsidP="009650ED">
      <w:pPr>
        <w:tabs>
          <w:tab w:val="left" w:pos="709"/>
        </w:tabs>
        <w:spacing w:after="0" w:line="240" w:lineRule="auto"/>
        <w:jc w:val="both"/>
        <w:rPr>
          <w:rFonts w:ascii="Calibri" w:eastAsia="Calibri" w:hAnsi="Calibri" w:cs="Calibri"/>
          <w:sz w:val="20"/>
          <w:szCs w:val="20"/>
        </w:rPr>
      </w:pPr>
    </w:p>
    <w:p w:rsidR="009650ED" w:rsidRPr="009650ED" w:rsidRDefault="009650ED" w:rsidP="009650ED">
      <w:pPr>
        <w:tabs>
          <w:tab w:val="left" w:pos="709"/>
        </w:tabs>
        <w:spacing w:after="0" w:line="240" w:lineRule="auto"/>
        <w:jc w:val="both"/>
        <w:rPr>
          <w:rFonts w:ascii="Calibri" w:eastAsia="Calibri" w:hAnsi="Calibri" w:cs="Calibri"/>
          <w:sz w:val="20"/>
          <w:szCs w:val="20"/>
        </w:rPr>
      </w:pPr>
      <w:r w:rsidRPr="009650ED">
        <w:rPr>
          <w:rFonts w:ascii="Calibri" w:eastAsia="Calibri" w:hAnsi="Calibri" w:cs="Calibri"/>
          <w:sz w:val="20"/>
          <w:szCs w:val="20"/>
        </w:rPr>
        <w:t>Niniejszym oświadczam/y, iż w stosunku do reprezentowanego przeze mnie (przez nas) podmiotu nie występują okoliczności skutkujące wykluczeniem z postępowania w oparciu o niżej określone przesłanki:</w:t>
      </w:r>
    </w:p>
    <w:p w:rsidR="009650ED" w:rsidRPr="009650ED" w:rsidRDefault="009650ED" w:rsidP="009650ED">
      <w:pPr>
        <w:spacing w:before="120" w:after="0" w:line="240" w:lineRule="auto"/>
        <w:jc w:val="both"/>
        <w:rPr>
          <w:rFonts w:ascii="Calibri" w:eastAsia="Calibri" w:hAnsi="Calibri" w:cs="Calibri"/>
          <w:sz w:val="20"/>
          <w:szCs w:val="20"/>
        </w:rPr>
      </w:pPr>
      <w:r w:rsidRPr="009650ED">
        <w:rPr>
          <w:rFonts w:ascii="Calibri" w:eastAsia="Calibri" w:hAnsi="Calibri" w:cs="Calibri"/>
          <w:sz w:val="20"/>
          <w:szCs w:val="20"/>
        </w:rPr>
        <w:t>„Wykonawca podlega wykluczeniu z udziału w Postępowaniu o udzielenie Zamówienia  w następujących przypadkach:</w:t>
      </w:r>
    </w:p>
    <w:p w:rsidR="009650ED" w:rsidRPr="009650ED" w:rsidRDefault="009650ED" w:rsidP="009650ED">
      <w:pPr>
        <w:numPr>
          <w:ilvl w:val="0"/>
          <w:numId w:val="20"/>
        </w:numPr>
        <w:spacing w:before="120" w:after="0" w:line="276" w:lineRule="auto"/>
        <w:ind w:left="567" w:hanging="283"/>
        <w:jc w:val="both"/>
        <w:rPr>
          <w:rFonts w:ascii="Calibri" w:eastAsia="Times New Roman" w:hAnsi="Calibri" w:cs="Calibri"/>
          <w:color w:val="000000"/>
          <w:sz w:val="20"/>
          <w:szCs w:val="20"/>
          <w:lang w:eastAsia="pl-PL"/>
        </w:rPr>
      </w:pPr>
      <w:r w:rsidRPr="009650ED">
        <w:rPr>
          <w:rFonts w:ascii="Calibri" w:eastAsia="Times New Roman" w:hAnsi="Calibri" w:cs="Calibri"/>
          <w:color w:val="000000"/>
          <w:sz w:val="20"/>
          <w:szCs w:val="20"/>
          <w:lang w:eastAsia="pl-PL"/>
        </w:rPr>
        <w:t>w ciągu ostatnich 3 lat przed upływem terminu składania Ofert wyrządził stwierdzoną prawomocnym orzeczeniem sądu szkodę Zamawiającemu</w:t>
      </w:r>
      <w:r w:rsidRPr="009650ED" w:rsidDel="00FA29F8">
        <w:rPr>
          <w:rFonts w:ascii="Calibri" w:eastAsia="Times New Roman" w:hAnsi="Calibri" w:cs="Calibri"/>
          <w:color w:val="000000"/>
          <w:sz w:val="20"/>
          <w:szCs w:val="20"/>
          <w:lang w:eastAsia="pl-PL"/>
        </w:rPr>
        <w:t xml:space="preserve"> </w:t>
      </w:r>
      <w:r w:rsidRPr="009650ED">
        <w:rPr>
          <w:rFonts w:ascii="Calibri" w:eastAsia="Times New Roman" w:hAnsi="Calibri" w:cs="Calibri"/>
          <w:color w:val="000000"/>
          <w:sz w:val="20"/>
          <w:szCs w:val="20"/>
          <w:lang w:eastAsia="pl-PL"/>
        </w:rPr>
        <w:t>w związku z realizacją Zamówienia;</w:t>
      </w:r>
    </w:p>
    <w:p w:rsidR="009650ED" w:rsidRPr="009650ED" w:rsidRDefault="009650ED" w:rsidP="009650ED">
      <w:pPr>
        <w:numPr>
          <w:ilvl w:val="0"/>
          <w:numId w:val="20"/>
        </w:numPr>
        <w:spacing w:before="120" w:after="0" w:line="276" w:lineRule="auto"/>
        <w:ind w:left="567" w:hanging="283"/>
        <w:jc w:val="both"/>
        <w:rPr>
          <w:rFonts w:ascii="Calibri" w:eastAsia="Times New Roman" w:hAnsi="Calibri" w:cs="Calibri"/>
          <w:color w:val="000000"/>
          <w:sz w:val="20"/>
          <w:szCs w:val="20"/>
          <w:lang w:eastAsia="pl-PL"/>
        </w:rPr>
      </w:pPr>
      <w:r w:rsidRPr="009650ED">
        <w:rPr>
          <w:rFonts w:ascii="Calibri" w:eastAsia="Times New Roman" w:hAnsi="Calibri" w:cs="Calibri"/>
          <w:color w:val="000000"/>
          <w:sz w:val="20"/>
          <w:szCs w:val="20"/>
          <w:lang w:eastAsia="pl-PL"/>
        </w:rPr>
        <w:t>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9650ED" w:rsidRPr="009650ED" w:rsidRDefault="009650ED" w:rsidP="009650ED">
      <w:pPr>
        <w:numPr>
          <w:ilvl w:val="0"/>
          <w:numId w:val="20"/>
        </w:numPr>
        <w:spacing w:before="120" w:after="0" w:line="276" w:lineRule="auto"/>
        <w:ind w:left="567" w:hanging="283"/>
        <w:jc w:val="both"/>
        <w:rPr>
          <w:rFonts w:ascii="Calibri" w:eastAsia="Times New Roman" w:hAnsi="Calibri" w:cs="Calibri"/>
          <w:color w:val="000000"/>
          <w:sz w:val="20"/>
          <w:szCs w:val="20"/>
          <w:lang w:eastAsia="pl-PL"/>
        </w:rPr>
      </w:pPr>
      <w:r w:rsidRPr="009650ED">
        <w:rPr>
          <w:rFonts w:ascii="Calibri" w:eastAsia="Times New Roman" w:hAnsi="Calibri" w:cs="Calibri"/>
          <w:color w:val="000000"/>
          <w:sz w:val="20"/>
          <w:szCs w:val="20"/>
          <w:lang w:eastAsia="pl-PL"/>
        </w:rPr>
        <w:t>w ciągu ostatnich 3 lat przed upływem terminu składania Ofert wypowiedział Zamawiającemu</w:t>
      </w:r>
      <w:r w:rsidRPr="009650ED" w:rsidDel="00FA29F8">
        <w:rPr>
          <w:rFonts w:ascii="Calibri" w:eastAsia="Times New Roman" w:hAnsi="Calibri" w:cs="Calibri"/>
          <w:color w:val="000000"/>
          <w:sz w:val="20"/>
          <w:szCs w:val="20"/>
          <w:lang w:eastAsia="pl-PL"/>
        </w:rPr>
        <w:t xml:space="preserve"> </w:t>
      </w:r>
      <w:r w:rsidRPr="009650ED">
        <w:rPr>
          <w:rFonts w:ascii="Calibri" w:eastAsia="Times New Roman" w:hAnsi="Calibri" w:cs="Calibri"/>
          <w:color w:val="000000"/>
          <w:sz w:val="20"/>
          <w:szCs w:val="20"/>
          <w:lang w:eastAsia="pl-PL"/>
        </w:rPr>
        <w:t>umowę w sprawie Zamówienia z przyczyn innych niż wina Zamawiającego</w:t>
      </w:r>
      <w:r w:rsidRPr="009650ED" w:rsidDel="00FA29F8">
        <w:rPr>
          <w:rFonts w:ascii="Calibri" w:eastAsia="Times New Roman" w:hAnsi="Calibri" w:cs="Calibri"/>
          <w:color w:val="000000"/>
          <w:sz w:val="20"/>
          <w:szCs w:val="20"/>
          <w:lang w:eastAsia="pl-PL"/>
        </w:rPr>
        <w:t xml:space="preserve"> </w:t>
      </w:r>
      <w:r w:rsidRPr="009650ED">
        <w:rPr>
          <w:rFonts w:ascii="Calibri" w:eastAsia="Times New Roman" w:hAnsi="Calibri" w:cs="Calibri"/>
          <w:color w:val="000000"/>
          <w:sz w:val="20"/>
          <w:szCs w:val="20"/>
          <w:lang w:eastAsia="pl-PL"/>
        </w:rPr>
        <w:t>lub siła wyższa;</w:t>
      </w:r>
    </w:p>
    <w:p w:rsidR="009650ED" w:rsidRPr="009650ED" w:rsidRDefault="009650ED" w:rsidP="009650ED">
      <w:pPr>
        <w:numPr>
          <w:ilvl w:val="0"/>
          <w:numId w:val="20"/>
        </w:numPr>
        <w:spacing w:before="120" w:after="0" w:line="276" w:lineRule="auto"/>
        <w:ind w:left="567" w:hanging="283"/>
        <w:jc w:val="both"/>
        <w:rPr>
          <w:rFonts w:ascii="Calibri" w:eastAsia="Times New Roman" w:hAnsi="Calibri" w:cs="Calibri"/>
          <w:color w:val="000000"/>
          <w:sz w:val="20"/>
          <w:szCs w:val="20"/>
          <w:lang w:eastAsia="pl-PL"/>
        </w:rPr>
      </w:pPr>
      <w:r w:rsidRPr="009650ED">
        <w:rPr>
          <w:rFonts w:ascii="Calibri" w:eastAsia="Times New Roman" w:hAnsi="Calibri" w:cs="Calibri"/>
          <w:color w:val="000000"/>
          <w:sz w:val="20"/>
          <w:szCs w:val="20"/>
          <w:lang w:eastAsia="pl-PL"/>
        </w:rPr>
        <w:t>w ciągu ostatnich 3 lat przed upływem terminu składania Ofert odmówił zawarcia umowy  w sprawie Zamówienia po wyborze jego Oferty przez Zamawiającego;</w:t>
      </w:r>
    </w:p>
    <w:p w:rsidR="009650ED" w:rsidRPr="009650ED" w:rsidRDefault="009650ED" w:rsidP="009650ED">
      <w:pPr>
        <w:numPr>
          <w:ilvl w:val="0"/>
          <w:numId w:val="20"/>
        </w:numPr>
        <w:spacing w:before="120" w:after="0" w:line="276" w:lineRule="auto"/>
        <w:ind w:left="567" w:hanging="283"/>
        <w:jc w:val="both"/>
        <w:rPr>
          <w:rFonts w:ascii="Calibri" w:eastAsia="Times New Roman" w:hAnsi="Calibri" w:cs="Calibri"/>
          <w:color w:val="000000"/>
          <w:sz w:val="20"/>
          <w:szCs w:val="20"/>
          <w:lang w:eastAsia="pl-PL"/>
        </w:rPr>
      </w:pPr>
      <w:r w:rsidRPr="009650ED">
        <w:rPr>
          <w:rFonts w:ascii="Calibri" w:eastAsia="Times New Roman" w:hAnsi="Calibri" w:cs="Calibri"/>
          <w:color w:val="000000"/>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9650ED" w:rsidRPr="009650ED" w:rsidRDefault="009650ED" w:rsidP="009650ED">
      <w:pPr>
        <w:numPr>
          <w:ilvl w:val="0"/>
          <w:numId w:val="20"/>
        </w:numPr>
        <w:spacing w:before="120" w:after="0" w:line="276" w:lineRule="auto"/>
        <w:ind w:left="567" w:hanging="283"/>
        <w:jc w:val="both"/>
        <w:rPr>
          <w:rFonts w:ascii="Calibri" w:eastAsia="Times New Roman" w:hAnsi="Calibri" w:cs="Calibri"/>
          <w:color w:val="000000"/>
          <w:sz w:val="20"/>
          <w:szCs w:val="20"/>
          <w:lang w:eastAsia="pl-PL"/>
        </w:rPr>
      </w:pPr>
      <w:r w:rsidRPr="009650ED">
        <w:rPr>
          <w:rFonts w:ascii="Calibri" w:eastAsia="Times New Roman" w:hAnsi="Calibri" w:cs="Calibri"/>
          <w:color w:val="000000"/>
          <w:sz w:val="20"/>
          <w:szCs w:val="20"/>
          <w:lang w:eastAsia="pl-PL"/>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650ED" w:rsidRPr="009650ED" w:rsidRDefault="009650ED" w:rsidP="009650ED">
      <w:pPr>
        <w:numPr>
          <w:ilvl w:val="0"/>
          <w:numId w:val="20"/>
        </w:numPr>
        <w:spacing w:before="120" w:after="0" w:line="276" w:lineRule="auto"/>
        <w:ind w:left="567" w:hanging="283"/>
        <w:jc w:val="both"/>
        <w:rPr>
          <w:rFonts w:ascii="Calibri" w:eastAsia="Times New Roman" w:hAnsi="Calibri" w:cs="Calibri"/>
          <w:color w:val="000000"/>
          <w:sz w:val="20"/>
          <w:szCs w:val="20"/>
          <w:lang w:eastAsia="pl-PL"/>
        </w:rPr>
      </w:pPr>
      <w:r w:rsidRPr="009650ED">
        <w:rPr>
          <w:rFonts w:ascii="Calibri" w:eastAsia="Times New Roman" w:hAnsi="Calibri" w:cs="Calibri"/>
          <w:color w:val="000000"/>
          <w:sz w:val="20"/>
          <w:szCs w:val="20"/>
          <w:lang w:eastAsia="pl-PL"/>
        </w:rPr>
        <w:t xml:space="preserve">gdy należąc do tej samej grupy kapitałowej, w rozumieniu </w:t>
      </w:r>
      <w:hyperlink r:id="rId8" w:anchor="/document/17337528?cm=DOCUMENT" w:history="1">
        <w:r w:rsidRPr="009650ED">
          <w:rPr>
            <w:rFonts w:ascii="Calibri" w:eastAsia="Times New Roman" w:hAnsi="Calibri" w:cs="Calibri"/>
            <w:color w:val="000000"/>
            <w:sz w:val="20"/>
            <w:szCs w:val="20"/>
            <w:lang w:eastAsia="pl-PL"/>
          </w:rPr>
          <w:t>ustawy</w:t>
        </w:r>
      </w:hyperlink>
      <w:r w:rsidRPr="009650ED">
        <w:rPr>
          <w:rFonts w:ascii="Calibri" w:eastAsia="Times New Roman" w:hAnsi="Calibri" w:cs="Calibri"/>
          <w:color w:val="000000"/>
          <w:sz w:val="20"/>
          <w:szCs w:val="20"/>
          <w:lang w:eastAsia="pl-PL"/>
        </w:rPr>
        <w:t xml:space="preserve">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rsidR="009650ED" w:rsidRPr="009650ED" w:rsidRDefault="009650ED" w:rsidP="009650ED">
      <w:pPr>
        <w:numPr>
          <w:ilvl w:val="0"/>
          <w:numId w:val="20"/>
        </w:numPr>
        <w:spacing w:before="120" w:after="0" w:line="276" w:lineRule="auto"/>
        <w:ind w:left="567" w:hanging="283"/>
        <w:jc w:val="both"/>
        <w:rPr>
          <w:rFonts w:ascii="Calibri" w:eastAsia="Times New Roman" w:hAnsi="Calibri" w:cs="Calibri"/>
          <w:color w:val="000000"/>
          <w:sz w:val="20"/>
          <w:szCs w:val="20"/>
          <w:lang w:eastAsia="pl-PL"/>
        </w:rPr>
      </w:pPr>
      <w:r w:rsidRPr="009650ED">
        <w:rPr>
          <w:rFonts w:ascii="Calibri" w:eastAsia="Times New Roman" w:hAnsi="Calibri" w:cs="Calibri"/>
          <w:color w:val="000000"/>
          <w:sz w:val="20"/>
          <w:szCs w:val="20"/>
          <w:lang w:eastAsia="pl-PL"/>
        </w:rPr>
        <w:t>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9650ED" w:rsidRPr="009650ED" w:rsidRDefault="009650ED" w:rsidP="009650ED">
      <w:pPr>
        <w:numPr>
          <w:ilvl w:val="0"/>
          <w:numId w:val="20"/>
        </w:numPr>
        <w:spacing w:before="120" w:after="0" w:line="276" w:lineRule="auto"/>
        <w:ind w:left="567" w:hanging="283"/>
        <w:jc w:val="both"/>
        <w:rPr>
          <w:rFonts w:ascii="Calibri" w:eastAsia="Times New Roman" w:hAnsi="Calibri" w:cs="Calibri"/>
          <w:color w:val="000000"/>
          <w:sz w:val="20"/>
          <w:szCs w:val="20"/>
          <w:lang w:eastAsia="pl-PL"/>
        </w:rPr>
      </w:pPr>
      <w:r w:rsidRPr="009650ED">
        <w:rPr>
          <w:rFonts w:ascii="Calibri" w:eastAsia="Times New Roman" w:hAnsi="Calibri" w:cs="Calibri"/>
          <w:color w:val="000000"/>
          <w:sz w:val="20"/>
          <w:szCs w:val="20"/>
          <w:lang w:eastAsia="pl-PL"/>
        </w:rPr>
        <w:t>złożył nieprawdziwe informacje mające lub mogące mieć wpływ na wynik Postępowania”</w:t>
      </w:r>
    </w:p>
    <w:p w:rsidR="009650ED" w:rsidRPr="009650ED" w:rsidRDefault="009650ED" w:rsidP="009650ED">
      <w:pPr>
        <w:spacing w:after="0" w:line="276" w:lineRule="auto"/>
        <w:ind w:left="1080"/>
        <w:jc w:val="both"/>
        <w:rPr>
          <w:rFonts w:ascii="Calibri" w:eastAsia="Times New Roman" w:hAnsi="Calibri" w:cs="Calibri"/>
          <w:color w:val="000000"/>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650ED" w:rsidRPr="009650ED" w:rsidTr="00547024">
        <w:trPr>
          <w:trHeight w:hRule="exac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rsidR="009650ED" w:rsidRPr="009650ED" w:rsidRDefault="009650ED" w:rsidP="009650ED">
            <w:pPr>
              <w:tabs>
                <w:tab w:val="left" w:pos="709"/>
              </w:tabs>
              <w:spacing w:before="120" w:after="0" w:line="240" w:lineRule="auto"/>
              <w:jc w:val="both"/>
              <w:rPr>
                <w:rFonts w:ascii="Calibri" w:eastAsia="Times New Roman" w:hAnsi="Calibri" w:cs="Calibri"/>
                <w:sz w:val="20"/>
                <w:szCs w:val="20"/>
                <w:lang w:eastAsia="pl-PL"/>
              </w:rPr>
            </w:pPr>
          </w:p>
        </w:tc>
        <w:tc>
          <w:tcPr>
            <w:tcW w:w="4060" w:type="dxa"/>
            <w:tcBorders>
              <w:top w:val="single" w:sz="4" w:space="0" w:color="auto"/>
              <w:left w:val="single" w:sz="4" w:space="0" w:color="auto"/>
              <w:bottom w:val="single" w:sz="4" w:space="0" w:color="auto"/>
              <w:right w:val="single" w:sz="4" w:space="0" w:color="auto"/>
            </w:tcBorders>
            <w:vAlign w:val="bottom"/>
          </w:tcPr>
          <w:p w:rsidR="009650ED" w:rsidRPr="009650ED" w:rsidRDefault="009650ED" w:rsidP="009650ED">
            <w:pPr>
              <w:tabs>
                <w:tab w:val="left" w:pos="709"/>
              </w:tabs>
              <w:spacing w:before="120" w:after="0" w:line="240" w:lineRule="auto"/>
              <w:jc w:val="both"/>
              <w:rPr>
                <w:rFonts w:ascii="Calibri" w:eastAsia="Times New Roman" w:hAnsi="Calibri" w:cs="Calibri"/>
                <w:sz w:val="20"/>
                <w:szCs w:val="20"/>
                <w:lang w:eastAsia="pl-PL"/>
              </w:rPr>
            </w:pPr>
          </w:p>
        </w:tc>
      </w:tr>
      <w:tr w:rsidR="009650ED" w:rsidRPr="009650ED" w:rsidTr="00547024">
        <w:trPr>
          <w:trHeight w:val="297"/>
          <w:jc w:val="center"/>
        </w:trPr>
        <w:tc>
          <w:tcPr>
            <w:tcW w:w="4059" w:type="dxa"/>
            <w:tcBorders>
              <w:top w:val="nil"/>
              <w:left w:val="nil"/>
              <w:bottom w:val="nil"/>
              <w:right w:val="nil"/>
            </w:tcBorders>
          </w:tcPr>
          <w:p w:rsidR="009650ED" w:rsidRPr="009650ED" w:rsidRDefault="009650ED" w:rsidP="009650ED">
            <w:pPr>
              <w:tabs>
                <w:tab w:val="left" w:pos="709"/>
              </w:tabs>
              <w:spacing w:after="0" w:line="240" w:lineRule="auto"/>
              <w:jc w:val="center"/>
              <w:rPr>
                <w:rFonts w:ascii="Calibri" w:eastAsia="Times New Roman" w:hAnsi="Calibri" w:cs="Calibri"/>
                <w:sz w:val="20"/>
                <w:szCs w:val="16"/>
                <w:lang w:eastAsia="pl-PL"/>
              </w:rPr>
            </w:pPr>
            <w:r w:rsidRPr="009650ED">
              <w:rPr>
                <w:rFonts w:ascii="Calibri" w:eastAsia="Times New Roman" w:hAnsi="Calibri" w:cs="Calibri"/>
                <w:sz w:val="20"/>
                <w:szCs w:val="16"/>
                <w:lang w:eastAsia="pl-PL"/>
              </w:rPr>
              <w:t>Miejscowość i data</w:t>
            </w:r>
          </w:p>
        </w:tc>
        <w:tc>
          <w:tcPr>
            <w:tcW w:w="4060" w:type="dxa"/>
            <w:tcBorders>
              <w:top w:val="nil"/>
              <w:left w:val="nil"/>
              <w:bottom w:val="nil"/>
              <w:right w:val="nil"/>
            </w:tcBorders>
          </w:tcPr>
          <w:p w:rsidR="009650ED" w:rsidRPr="009650ED" w:rsidRDefault="009650ED" w:rsidP="009650ED">
            <w:pPr>
              <w:tabs>
                <w:tab w:val="left" w:pos="709"/>
              </w:tabs>
              <w:spacing w:after="0" w:line="240" w:lineRule="auto"/>
              <w:jc w:val="center"/>
              <w:rPr>
                <w:rFonts w:ascii="Calibri" w:eastAsia="Times New Roman" w:hAnsi="Calibri" w:cs="Calibri"/>
                <w:sz w:val="20"/>
                <w:szCs w:val="16"/>
                <w:lang w:val="de-DE" w:eastAsia="pl-PL"/>
              </w:rPr>
            </w:pPr>
            <w:r w:rsidRPr="009650ED">
              <w:rPr>
                <w:rFonts w:ascii="Calibri" w:eastAsia="Times New Roman" w:hAnsi="Calibri" w:cs="Calibri"/>
                <w:sz w:val="20"/>
                <w:szCs w:val="16"/>
                <w:lang w:eastAsia="pl-PL"/>
              </w:rPr>
              <w:t>Pieczęć imienna i podpis przedstawiciela(i) Wykonawcy</w:t>
            </w:r>
          </w:p>
        </w:tc>
      </w:tr>
    </w:tbl>
    <w:p w:rsidR="009650ED" w:rsidRPr="009650ED" w:rsidRDefault="009650ED" w:rsidP="009650ED">
      <w:pPr>
        <w:keepNext/>
        <w:spacing w:after="0" w:line="276" w:lineRule="auto"/>
        <w:outlineLvl w:val="3"/>
        <w:rPr>
          <w:rFonts w:ascii="Calibri" w:eastAsia="Times New Roman" w:hAnsi="Calibri" w:cs="Calibri"/>
          <w:b/>
          <w:bCs/>
          <w:sz w:val="20"/>
          <w:szCs w:val="28"/>
          <w:lang w:eastAsia="pl-PL"/>
        </w:rPr>
      </w:pPr>
      <w:bookmarkStart w:id="17" w:name="_Toc32323986"/>
      <w:bookmarkStart w:id="18" w:name="_Toc40257063"/>
      <w:bookmarkStart w:id="19" w:name="_Toc47617645"/>
      <w:bookmarkStart w:id="20" w:name="_Toc534273338"/>
      <w:bookmarkStart w:id="21" w:name="_Toc534630267"/>
      <w:bookmarkStart w:id="22" w:name="_Toc534962283"/>
      <w:bookmarkStart w:id="23" w:name="_Toc13223873"/>
      <w:bookmarkStart w:id="24" w:name="_Toc13560606"/>
      <w:r w:rsidRPr="009650ED">
        <w:rPr>
          <w:rFonts w:ascii="Calibri" w:eastAsia="Times New Roman" w:hAnsi="Calibri" w:cs="Calibri"/>
          <w:b/>
          <w:bCs/>
          <w:sz w:val="20"/>
          <w:szCs w:val="28"/>
          <w:lang w:eastAsia="pl-PL"/>
        </w:rPr>
        <w:t>ZAŁĄCZNIK NR 3 – OŚWIADCZENIE WYKONAWCY O SPEŁNIENIU WARUNKÓW UDZIAŁU W POSTĘPOWANIU</w:t>
      </w:r>
      <w:bookmarkEnd w:id="17"/>
      <w:bookmarkEnd w:id="18"/>
      <w:bookmarkEnd w:id="19"/>
    </w:p>
    <w:p w:rsidR="009650ED" w:rsidRPr="009650ED" w:rsidRDefault="009650ED" w:rsidP="009650ED">
      <w:pPr>
        <w:spacing w:before="120" w:after="0" w:line="276" w:lineRule="auto"/>
        <w:jc w:val="both"/>
        <w:rPr>
          <w:rFonts w:ascii="Calibri" w:eastAsia="Times New Roman" w:hAnsi="Calibri" w:cs="Calibri"/>
          <w:sz w:val="20"/>
          <w:szCs w:val="20"/>
          <w:lang w:eastAsia="pl-PL"/>
        </w:rPr>
      </w:pPr>
    </w:p>
    <w:p w:rsidR="009650ED" w:rsidRPr="009650ED" w:rsidRDefault="009650ED" w:rsidP="009650ED">
      <w:pPr>
        <w:spacing w:before="120" w:after="0" w:line="276" w:lineRule="auto"/>
        <w:jc w:val="both"/>
        <w:rPr>
          <w:rFonts w:ascii="Calibri" w:eastAsia="Times New Roman" w:hAnsi="Calibri" w:cs="Calibri"/>
          <w:b/>
          <w:sz w:val="20"/>
          <w:szCs w:val="20"/>
          <w:lang w:eastAsia="pl-PL"/>
        </w:rPr>
      </w:pPr>
      <w:r w:rsidRPr="009650ED">
        <w:rPr>
          <w:rFonts w:ascii="Calibri" w:eastAsia="Times New Roman" w:hAnsi="Calibri" w:cs="Calibri"/>
          <w:b/>
          <w:sz w:val="20"/>
          <w:szCs w:val="20"/>
          <w:lang w:eastAsia="pl-PL"/>
        </w:rPr>
        <w:t>Oświadczenie wykonawcy</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650ED" w:rsidRPr="009650ED" w:rsidTr="00547024">
        <w:trPr>
          <w:gridAfter w:val="1"/>
          <w:wAfter w:w="6" w:type="dxa"/>
          <w:cantSplit/>
          <w:trHeight w:hRule="exact" w:val="340"/>
        </w:trPr>
        <w:tc>
          <w:tcPr>
            <w:tcW w:w="9771" w:type="dxa"/>
            <w:gridSpan w:val="2"/>
            <w:tcBorders>
              <w:top w:val="nil"/>
              <w:left w:val="nil"/>
              <w:bottom w:val="nil"/>
              <w:right w:val="nil"/>
            </w:tcBorders>
            <w:vAlign w:val="center"/>
          </w:tcPr>
          <w:p w:rsidR="009650ED" w:rsidRPr="009650ED" w:rsidRDefault="009650ED" w:rsidP="009650ED">
            <w:pPr>
              <w:spacing w:before="120" w:after="0" w:line="276" w:lineRule="auto"/>
              <w:jc w:val="both"/>
              <w:rPr>
                <w:rFonts w:ascii="Calibri" w:eastAsia="Times New Roman" w:hAnsi="Calibri" w:cs="Calibri"/>
                <w:b/>
                <w:bCs/>
                <w:sz w:val="20"/>
                <w:szCs w:val="20"/>
                <w:lang w:eastAsia="pl-PL"/>
              </w:rPr>
            </w:pPr>
          </w:p>
        </w:tc>
      </w:tr>
      <w:tr w:rsidR="009650ED" w:rsidRPr="009650ED" w:rsidTr="00547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3850" w:type="dxa"/>
            <w:vAlign w:val="bottom"/>
          </w:tcPr>
          <w:p w:rsidR="009650ED" w:rsidRPr="009650ED" w:rsidRDefault="009650ED" w:rsidP="009650ED">
            <w:pPr>
              <w:suppressAutoHyphens/>
              <w:overflowPunct w:val="0"/>
              <w:autoSpaceDE w:val="0"/>
              <w:autoSpaceDN w:val="0"/>
              <w:adjustRightInd w:val="0"/>
              <w:spacing w:before="120" w:after="0" w:line="276" w:lineRule="auto"/>
              <w:jc w:val="center"/>
              <w:textAlignment w:val="baseline"/>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(pieczęć Wykonawcy)</w:t>
            </w:r>
          </w:p>
        </w:tc>
        <w:tc>
          <w:tcPr>
            <w:tcW w:w="5927" w:type="dxa"/>
            <w:gridSpan w:val="2"/>
            <w:tcBorders>
              <w:top w:val="nil"/>
              <w:left w:val="nil"/>
              <w:bottom w:val="nil"/>
              <w:right w:val="nil"/>
            </w:tcBorders>
          </w:tcPr>
          <w:p w:rsidR="009650ED" w:rsidRPr="009650ED" w:rsidRDefault="009650ED" w:rsidP="009650ED">
            <w:pPr>
              <w:suppressAutoHyphens/>
              <w:overflowPunct w:val="0"/>
              <w:autoSpaceDE w:val="0"/>
              <w:autoSpaceDN w:val="0"/>
              <w:adjustRightInd w:val="0"/>
              <w:spacing w:before="120" w:after="0" w:line="276" w:lineRule="auto"/>
              <w:jc w:val="both"/>
              <w:textAlignment w:val="baseline"/>
              <w:rPr>
                <w:rFonts w:ascii="Calibri" w:eastAsia="Times New Roman" w:hAnsi="Calibri" w:cs="Calibri"/>
                <w:sz w:val="20"/>
                <w:szCs w:val="20"/>
                <w:lang w:eastAsia="pl-PL"/>
              </w:rPr>
            </w:pPr>
          </w:p>
        </w:tc>
      </w:tr>
    </w:tbl>
    <w:p w:rsidR="009650ED" w:rsidRPr="009650ED" w:rsidRDefault="009650ED" w:rsidP="009650ED">
      <w:pPr>
        <w:spacing w:before="120" w:after="0" w:line="276" w:lineRule="auto"/>
        <w:jc w:val="both"/>
        <w:rPr>
          <w:rFonts w:ascii="Calibri" w:eastAsia="Times New Roman" w:hAnsi="Calibri" w:cs="Calibri"/>
          <w:b/>
          <w:sz w:val="20"/>
          <w:szCs w:val="20"/>
          <w:lang w:eastAsia="pl-PL"/>
        </w:rPr>
      </w:pPr>
    </w:p>
    <w:p w:rsidR="009650ED" w:rsidRPr="009650ED" w:rsidRDefault="009650ED" w:rsidP="009650ED">
      <w:pPr>
        <w:spacing w:before="120" w:after="0" w:line="276" w:lineRule="auto"/>
        <w:jc w:val="both"/>
        <w:rPr>
          <w:rFonts w:ascii="Calibri" w:eastAsia="Times New Roman" w:hAnsi="Calibri" w:cs="Calibri"/>
          <w:b/>
          <w:sz w:val="20"/>
          <w:szCs w:val="20"/>
          <w:lang w:eastAsia="pl-PL"/>
        </w:rPr>
      </w:pPr>
    </w:p>
    <w:p w:rsidR="009650ED" w:rsidRPr="009650ED" w:rsidRDefault="009650ED" w:rsidP="009650ED">
      <w:pPr>
        <w:spacing w:before="120" w:after="0" w:line="276" w:lineRule="auto"/>
        <w:rPr>
          <w:rFonts w:ascii="Calibri" w:eastAsia="Times New Roman" w:hAnsi="Calibri" w:cs="Calibri"/>
          <w:b/>
          <w:sz w:val="20"/>
          <w:szCs w:val="20"/>
          <w:lang w:eastAsia="pl-PL"/>
        </w:rPr>
      </w:pPr>
      <w:r w:rsidRPr="009650ED">
        <w:rPr>
          <w:rFonts w:ascii="Calibri" w:eastAsia="Times New Roman" w:hAnsi="Calibri" w:cs="Calibri"/>
          <w:b/>
          <w:sz w:val="20"/>
          <w:szCs w:val="20"/>
          <w:lang w:eastAsia="pl-PL"/>
        </w:rPr>
        <w:t>Oświadczenie Wykonawcy o spełnieniu warunków udziału w postępowaniu</w:t>
      </w:r>
    </w:p>
    <w:p w:rsidR="009650ED" w:rsidRPr="009650ED" w:rsidRDefault="009650ED" w:rsidP="009650ED">
      <w:pPr>
        <w:spacing w:before="120" w:after="0" w:line="240"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Niniejszym oświadczam(y), że reprezentowany przeze mnie (przez nas) podmiot:</w:t>
      </w:r>
    </w:p>
    <w:p w:rsidR="009650ED" w:rsidRPr="009650ED" w:rsidRDefault="009650ED" w:rsidP="009650ED">
      <w:pPr>
        <w:spacing w:before="120" w:after="0" w:line="240" w:lineRule="auto"/>
        <w:jc w:val="both"/>
        <w:rPr>
          <w:rFonts w:ascii="Calibri" w:eastAsia="Times New Roman" w:hAnsi="Calibri" w:cs="Calibri"/>
          <w:sz w:val="20"/>
          <w:szCs w:val="20"/>
          <w:lang w:eastAsia="pl-PL"/>
        </w:rPr>
      </w:pPr>
    </w:p>
    <w:p w:rsidR="009650ED" w:rsidRPr="009650ED" w:rsidRDefault="009650ED" w:rsidP="009650ED">
      <w:pPr>
        <w:numPr>
          <w:ilvl w:val="0"/>
          <w:numId w:val="19"/>
        </w:numPr>
        <w:tabs>
          <w:tab w:val="left" w:pos="709"/>
        </w:tabs>
        <w:spacing w:before="120" w:after="0" w:line="276" w:lineRule="auto"/>
        <w:ind w:left="357" w:hanging="357"/>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Posiada uprawnienia niezbędne do wykonania przedmiotu zamówienia zgodnie z odpowiednimi przepisami prawa powszechnie obowiązującego, jeżeli nakładają one obowiązek posiadania takich uprawnień.</w:t>
      </w:r>
    </w:p>
    <w:p w:rsidR="009650ED" w:rsidRPr="009650ED" w:rsidRDefault="009650ED" w:rsidP="009650ED">
      <w:pPr>
        <w:numPr>
          <w:ilvl w:val="0"/>
          <w:numId w:val="19"/>
        </w:numPr>
        <w:tabs>
          <w:tab w:val="left" w:pos="709"/>
        </w:tabs>
        <w:spacing w:before="120" w:after="0" w:line="276" w:lineRule="auto"/>
        <w:ind w:left="357" w:hanging="357"/>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Posiada niezbędną wiedzę i doświadczenie oraz dysponuje potencjałem technicznym i personelem zdolnym do wykonania zamówienia.</w:t>
      </w:r>
    </w:p>
    <w:p w:rsidR="009650ED" w:rsidRPr="009650ED" w:rsidRDefault="009650ED" w:rsidP="009650ED">
      <w:pPr>
        <w:numPr>
          <w:ilvl w:val="0"/>
          <w:numId w:val="19"/>
        </w:numPr>
        <w:tabs>
          <w:tab w:val="left" w:pos="709"/>
        </w:tabs>
        <w:spacing w:before="120" w:after="0" w:line="276" w:lineRule="auto"/>
        <w:ind w:left="357" w:hanging="357"/>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Znajduje się w sytuacji ekonomicznej i finansowej zapewniającej wykonanie zamówienia.</w:t>
      </w:r>
    </w:p>
    <w:p w:rsidR="009650ED" w:rsidRPr="009650ED" w:rsidRDefault="009650ED" w:rsidP="009650ED">
      <w:pPr>
        <w:spacing w:before="120" w:after="0" w:line="276" w:lineRule="auto"/>
        <w:jc w:val="both"/>
        <w:rPr>
          <w:rFonts w:ascii="Calibri" w:eastAsia="Times New Roman" w:hAnsi="Calibri" w:cs="Calibri"/>
          <w:sz w:val="20"/>
          <w:szCs w:val="20"/>
          <w:lang w:val="fr-CH"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650ED" w:rsidRPr="009650ED" w:rsidTr="00547024">
        <w:trPr>
          <w:trHeight w:hRule="exact" w:val="1361"/>
          <w:jc w:val="center"/>
        </w:trPr>
        <w:tc>
          <w:tcPr>
            <w:tcW w:w="4059" w:type="dxa"/>
            <w:tcBorders>
              <w:top w:val="single" w:sz="4" w:space="0" w:color="auto"/>
              <w:left w:val="single" w:sz="4" w:space="0" w:color="auto"/>
              <w:bottom w:val="single" w:sz="4" w:space="0" w:color="auto"/>
              <w:right w:val="single" w:sz="4" w:space="0" w:color="auto"/>
            </w:tcBorders>
            <w:vAlign w:val="center"/>
          </w:tcPr>
          <w:p w:rsidR="009650ED" w:rsidRPr="009650ED" w:rsidRDefault="009650ED" w:rsidP="009650ED">
            <w:pPr>
              <w:spacing w:before="120" w:after="0" w:line="276" w:lineRule="auto"/>
              <w:jc w:val="both"/>
              <w:rPr>
                <w:rFonts w:ascii="Calibri" w:eastAsia="Times New Roman" w:hAnsi="Calibri" w:cs="Calibri"/>
                <w:sz w:val="20"/>
                <w:szCs w:val="20"/>
                <w:lang w:eastAsia="pl-PL"/>
              </w:rPr>
            </w:pPr>
          </w:p>
        </w:tc>
        <w:tc>
          <w:tcPr>
            <w:tcW w:w="4060" w:type="dxa"/>
            <w:tcBorders>
              <w:top w:val="single" w:sz="4" w:space="0" w:color="auto"/>
              <w:left w:val="single" w:sz="4" w:space="0" w:color="auto"/>
              <w:bottom w:val="single" w:sz="4" w:space="0" w:color="auto"/>
              <w:right w:val="single" w:sz="4" w:space="0" w:color="auto"/>
            </w:tcBorders>
            <w:vAlign w:val="bottom"/>
          </w:tcPr>
          <w:p w:rsidR="009650ED" w:rsidRPr="009650ED" w:rsidRDefault="009650ED" w:rsidP="009650ED">
            <w:pPr>
              <w:spacing w:before="120" w:after="0" w:line="276" w:lineRule="auto"/>
              <w:jc w:val="both"/>
              <w:rPr>
                <w:rFonts w:ascii="Calibri" w:eastAsia="Times New Roman" w:hAnsi="Calibri" w:cs="Calibri"/>
                <w:sz w:val="20"/>
                <w:szCs w:val="20"/>
                <w:lang w:eastAsia="pl-PL"/>
              </w:rPr>
            </w:pPr>
          </w:p>
        </w:tc>
      </w:tr>
      <w:tr w:rsidR="009650ED" w:rsidRPr="009650ED" w:rsidTr="00547024">
        <w:trPr>
          <w:jc w:val="center"/>
        </w:trPr>
        <w:tc>
          <w:tcPr>
            <w:tcW w:w="4059" w:type="dxa"/>
            <w:tcBorders>
              <w:top w:val="nil"/>
              <w:left w:val="nil"/>
              <w:bottom w:val="nil"/>
              <w:right w:val="nil"/>
            </w:tcBorders>
          </w:tcPr>
          <w:p w:rsidR="009650ED" w:rsidRPr="009650ED" w:rsidRDefault="009650ED" w:rsidP="009650ED">
            <w:pPr>
              <w:spacing w:before="120" w:after="0" w:line="276" w:lineRule="auto"/>
              <w:jc w:val="center"/>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miejscowość i data</w:t>
            </w:r>
          </w:p>
        </w:tc>
        <w:tc>
          <w:tcPr>
            <w:tcW w:w="4060" w:type="dxa"/>
            <w:tcBorders>
              <w:top w:val="nil"/>
              <w:left w:val="nil"/>
              <w:bottom w:val="nil"/>
              <w:right w:val="nil"/>
            </w:tcBorders>
          </w:tcPr>
          <w:p w:rsidR="009650ED" w:rsidRPr="009650ED" w:rsidRDefault="009650ED" w:rsidP="009650ED">
            <w:pPr>
              <w:spacing w:before="120" w:after="0" w:line="276" w:lineRule="auto"/>
              <w:jc w:val="center"/>
              <w:rPr>
                <w:rFonts w:ascii="Calibri" w:eastAsia="Times New Roman" w:hAnsi="Calibri" w:cs="Calibri"/>
                <w:sz w:val="20"/>
                <w:szCs w:val="20"/>
                <w:lang w:val="de-DE" w:eastAsia="pl-PL"/>
              </w:rPr>
            </w:pPr>
            <w:r w:rsidRPr="009650ED">
              <w:rPr>
                <w:rFonts w:ascii="Calibri" w:eastAsia="Times New Roman" w:hAnsi="Calibri" w:cs="Calibri"/>
                <w:sz w:val="20"/>
                <w:szCs w:val="20"/>
                <w:lang w:eastAsia="pl-PL"/>
              </w:rPr>
              <w:t>Pieczęć imienna i podpis przedstawiciela(i) Wykonawcy</w:t>
            </w:r>
          </w:p>
        </w:tc>
      </w:tr>
    </w:tbl>
    <w:p w:rsidR="009650ED" w:rsidRPr="009650ED" w:rsidRDefault="009650ED" w:rsidP="009650ED">
      <w:pPr>
        <w:tabs>
          <w:tab w:val="left" w:pos="709"/>
        </w:tabs>
        <w:spacing w:after="0" w:line="276" w:lineRule="auto"/>
        <w:jc w:val="both"/>
        <w:rPr>
          <w:rFonts w:ascii="Calibri" w:eastAsia="Times New Roman" w:hAnsi="Calibri" w:cs="Calibri"/>
          <w:b/>
          <w:bCs/>
          <w:sz w:val="20"/>
          <w:szCs w:val="20"/>
          <w:u w:val="single"/>
          <w:lang w:eastAsia="pl-PL"/>
        </w:rPr>
      </w:pPr>
    </w:p>
    <w:bookmarkEnd w:id="20"/>
    <w:bookmarkEnd w:id="21"/>
    <w:bookmarkEnd w:id="22"/>
    <w:bookmarkEnd w:id="23"/>
    <w:bookmarkEnd w:id="24"/>
    <w:p w:rsidR="009650ED" w:rsidRPr="009650ED" w:rsidRDefault="009650ED" w:rsidP="009650ED">
      <w:pPr>
        <w:spacing w:after="0" w:line="276" w:lineRule="auto"/>
        <w:rPr>
          <w:rFonts w:ascii="Calibri" w:eastAsia="Times New Roman" w:hAnsi="Calibri" w:cs="Calibri"/>
          <w:b/>
          <w:bCs/>
          <w:sz w:val="20"/>
          <w:szCs w:val="20"/>
          <w:u w:val="single"/>
          <w:lang w:eastAsia="pl-PL"/>
        </w:rPr>
      </w:pPr>
      <w:r w:rsidRPr="009650ED">
        <w:rPr>
          <w:rFonts w:ascii="Calibri" w:eastAsia="Times New Roman" w:hAnsi="Calibri" w:cs="Calibri"/>
          <w:sz w:val="20"/>
          <w:szCs w:val="20"/>
          <w:lang w:eastAsia="pl-PL"/>
        </w:rPr>
        <w:br w:type="page"/>
      </w:r>
    </w:p>
    <w:p w:rsidR="009650ED" w:rsidRPr="009650ED" w:rsidRDefault="009650ED" w:rsidP="009650ED">
      <w:pPr>
        <w:keepNext/>
        <w:spacing w:after="0" w:line="276" w:lineRule="auto"/>
        <w:outlineLvl w:val="3"/>
        <w:rPr>
          <w:rFonts w:ascii="Calibri" w:eastAsia="Times New Roman" w:hAnsi="Calibri" w:cs="Calibri"/>
          <w:b/>
          <w:bCs/>
          <w:sz w:val="20"/>
          <w:szCs w:val="28"/>
          <w:lang w:eastAsia="pl-PL"/>
        </w:rPr>
      </w:pPr>
      <w:bookmarkStart w:id="25" w:name="_Toc40257064"/>
      <w:bookmarkStart w:id="26" w:name="_Toc47617646"/>
      <w:r w:rsidRPr="009650ED">
        <w:rPr>
          <w:rFonts w:ascii="Calibri" w:eastAsia="Times New Roman" w:hAnsi="Calibri" w:cs="Calibri"/>
          <w:b/>
          <w:bCs/>
          <w:sz w:val="20"/>
          <w:szCs w:val="28"/>
          <w:lang w:eastAsia="pl-PL"/>
        </w:rPr>
        <w:lastRenderedPageBreak/>
        <w:t>ZAŁĄCZNIK NR 4 - UPOWAŻNIENIE UDZIELONE PRZEZ WYKONAWCĘ</w:t>
      </w:r>
      <w:bookmarkEnd w:id="25"/>
      <w:bookmarkEnd w:id="26"/>
      <w:r w:rsidRPr="009650ED">
        <w:rPr>
          <w:rFonts w:ascii="Calibri" w:eastAsia="Times New Roman" w:hAnsi="Calibri" w:cs="Calibri"/>
          <w:b/>
          <w:bCs/>
          <w:sz w:val="20"/>
          <w:szCs w:val="28"/>
          <w:lang w:eastAsia="pl-PL"/>
        </w:rPr>
        <w:t xml:space="preserve"> </w:t>
      </w:r>
    </w:p>
    <w:p w:rsidR="009650ED" w:rsidRPr="009650ED" w:rsidRDefault="009650ED" w:rsidP="009650ED">
      <w:pPr>
        <w:spacing w:after="0" w:line="276" w:lineRule="auto"/>
        <w:jc w:val="both"/>
        <w:rPr>
          <w:rFonts w:ascii="Calibri" w:eastAsia="Times New Roman" w:hAnsi="Calibri" w:cs="Calibri"/>
          <w:sz w:val="20"/>
          <w:szCs w:val="20"/>
          <w:lang w:eastAsia="pl-PL"/>
        </w:rPr>
      </w:pPr>
    </w:p>
    <w:p w:rsidR="009650ED" w:rsidRPr="009650ED" w:rsidRDefault="009650ED" w:rsidP="009650ED">
      <w:pPr>
        <w:spacing w:after="0" w:line="276" w:lineRule="auto"/>
        <w:jc w:val="both"/>
        <w:rPr>
          <w:rFonts w:ascii="Calibri" w:eastAsia="Times New Roman" w:hAnsi="Calibri" w:cs="Calibri"/>
          <w:sz w:val="20"/>
          <w:szCs w:val="20"/>
          <w:lang w:eastAsia="pl-P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650ED" w:rsidRPr="009650ED" w:rsidTr="00547024">
        <w:trPr>
          <w:gridAfter w:val="1"/>
          <w:wAfter w:w="6" w:type="dxa"/>
          <w:cantSplit/>
          <w:trHeight w:hRule="exact" w:val="340"/>
        </w:trPr>
        <w:tc>
          <w:tcPr>
            <w:tcW w:w="9771" w:type="dxa"/>
            <w:gridSpan w:val="2"/>
            <w:tcBorders>
              <w:top w:val="nil"/>
              <w:left w:val="nil"/>
              <w:bottom w:val="nil"/>
              <w:right w:val="nil"/>
            </w:tcBorders>
            <w:vAlign w:val="center"/>
          </w:tcPr>
          <w:p w:rsidR="009650ED" w:rsidRPr="009650ED" w:rsidRDefault="009650ED" w:rsidP="009650ED">
            <w:pPr>
              <w:tabs>
                <w:tab w:val="left" w:pos="709"/>
              </w:tabs>
              <w:spacing w:after="0" w:line="276" w:lineRule="auto"/>
              <w:jc w:val="both"/>
              <w:rPr>
                <w:rFonts w:ascii="Calibri" w:eastAsia="Times New Roman" w:hAnsi="Calibri" w:cs="Calibri"/>
                <w:b/>
                <w:bCs/>
                <w:sz w:val="20"/>
                <w:szCs w:val="20"/>
                <w:lang w:eastAsia="pl-PL"/>
              </w:rPr>
            </w:pPr>
            <w:r w:rsidRPr="009650ED">
              <w:rPr>
                <w:rFonts w:ascii="Calibri" w:eastAsia="Times New Roman" w:hAnsi="Calibri" w:cs="Calibri"/>
                <w:b/>
                <w:bCs/>
                <w:sz w:val="20"/>
                <w:szCs w:val="20"/>
                <w:lang w:eastAsia="pl-PL"/>
              </w:rPr>
              <w:t>Upoważnienie</w:t>
            </w:r>
          </w:p>
        </w:tc>
      </w:tr>
      <w:tr w:rsidR="009650ED" w:rsidRPr="009650ED" w:rsidTr="00547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3850" w:type="dxa"/>
            <w:vAlign w:val="bottom"/>
          </w:tcPr>
          <w:p w:rsidR="009650ED" w:rsidRPr="009650ED" w:rsidRDefault="009650ED" w:rsidP="009650ED">
            <w:pPr>
              <w:tabs>
                <w:tab w:val="left" w:pos="709"/>
              </w:tabs>
              <w:suppressAutoHyphens/>
              <w:overflowPunct w:val="0"/>
              <w:autoSpaceDE w:val="0"/>
              <w:autoSpaceDN w:val="0"/>
              <w:adjustRightInd w:val="0"/>
              <w:spacing w:after="0" w:line="276" w:lineRule="auto"/>
              <w:jc w:val="center"/>
              <w:textAlignment w:val="baseline"/>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(pieczęć Wykonawcy)</w:t>
            </w:r>
          </w:p>
        </w:tc>
        <w:tc>
          <w:tcPr>
            <w:tcW w:w="5927" w:type="dxa"/>
            <w:gridSpan w:val="2"/>
            <w:tcBorders>
              <w:top w:val="nil"/>
              <w:left w:val="nil"/>
              <w:bottom w:val="nil"/>
              <w:right w:val="nil"/>
            </w:tcBorders>
          </w:tcPr>
          <w:p w:rsidR="009650ED" w:rsidRPr="009650ED" w:rsidRDefault="009650ED" w:rsidP="009650ED">
            <w:pPr>
              <w:tabs>
                <w:tab w:val="left" w:pos="709"/>
              </w:tabs>
              <w:suppressAutoHyphens/>
              <w:overflowPunct w:val="0"/>
              <w:autoSpaceDE w:val="0"/>
              <w:autoSpaceDN w:val="0"/>
              <w:adjustRightInd w:val="0"/>
              <w:spacing w:after="0" w:line="276" w:lineRule="auto"/>
              <w:jc w:val="both"/>
              <w:textAlignment w:val="baseline"/>
              <w:rPr>
                <w:rFonts w:ascii="Calibri" w:eastAsia="Times New Roman" w:hAnsi="Calibri" w:cs="Calibri"/>
                <w:sz w:val="20"/>
                <w:szCs w:val="20"/>
                <w:lang w:eastAsia="pl-PL"/>
              </w:rPr>
            </w:pPr>
          </w:p>
        </w:tc>
      </w:tr>
    </w:tbl>
    <w:p w:rsidR="009650ED" w:rsidRPr="009650ED" w:rsidRDefault="009650ED" w:rsidP="009650ED">
      <w:pPr>
        <w:tabs>
          <w:tab w:val="left" w:pos="709"/>
        </w:tabs>
        <w:spacing w:after="0" w:line="276" w:lineRule="auto"/>
        <w:jc w:val="both"/>
        <w:rPr>
          <w:rFonts w:ascii="Calibri" w:eastAsia="Times New Roman" w:hAnsi="Calibri" w:cs="Calibri"/>
          <w:sz w:val="20"/>
          <w:szCs w:val="20"/>
          <w:lang w:eastAsia="pl-PL"/>
        </w:rPr>
      </w:pPr>
    </w:p>
    <w:p w:rsidR="009650ED" w:rsidRPr="009650ED" w:rsidRDefault="009650ED" w:rsidP="009650ED">
      <w:pPr>
        <w:tabs>
          <w:tab w:val="left" w:pos="709"/>
        </w:tabs>
        <w:spacing w:after="0" w:line="276" w:lineRule="auto"/>
        <w:jc w:val="both"/>
        <w:rPr>
          <w:rFonts w:ascii="Calibri" w:eastAsia="Times New Roman" w:hAnsi="Calibri" w:cs="Calibri"/>
          <w:sz w:val="20"/>
          <w:szCs w:val="20"/>
          <w:lang w:eastAsia="pl-PL"/>
        </w:rPr>
      </w:pPr>
    </w:p>
    <w:p w:rsidR="009650ED" w:rsidRPr="009650ED" w:rsidRDefault="009650ED" w:rsidP="009650ED">
      <w:pPr>
        <w:tabs>
          <w:tab w:val="left" w:pos="709"/>
        </w:tabs>
        <w:spacing w:after="0" w:line="276" w:lineRule="auto"/>
        <w:jc w:val="both"/>
        <w:rPr>
          <w:rFonts w:ascii="Calibri" w:eastAsia="Times New Roman" w:hAnsi="Calibri" w:cs="Calibri"/>
          <w:sz w:val="20"/>
          <w:szCs w:val="20"/>
          <w:lang w:eastAsia="pl-PL"/>
        </w:rPr>
      </w:pPr>
    </w:p>
    <w:p w:rsidR="009650ED" w:rsidRPr="009650ED" w:rsidRDefault="009650ED" w:rsidP="009650ED">
      <w:pPr>
        <w:spacing w:after="0" w:line="276" w:lineRule="auto"/>
        <w:jc w:val="both"/>
        <w:rPr>
          <w:rFonts w:ascii="Calibri" w:eastAsia="Times New Roman" w:hAnsi="Calibri" w:cs="Calibri"/>
          <w:b/>
          <w:sz w:val="20"/>
          <w:szCs w:val="20"/>
          <w:lang w:eastAsia="pl-PL"/>
        </w:rPr>
      </w:pPr>
      <w:r w:rsidRPr="009650ED">
        <w:rPr>
          <w:rFonts w:ascii="Calibri" w:eastAsia="Times New Roman" w:hAnsi="Calibri" w:cs="Calibri"/>
          <w:b/>
          <w:sz w:val="20"/>
          <w:szCs w:val="20"/>
          <w:lang w:eastAsia="pl-PL"/>
        </w:rPr>
        <w:t>Upoważnienie udzielone przez Wykonawcę do podpisania oferty i załączników oraz składania i przyjmowania innych oświadczeń woli w imieniu Wykonawcy w przedmiotowym postępowaniu</w:t>
      </w:r>
    </w:p>
    <w:p w:rsidR="009650ED" w:rsidRPr="009650ED" w:rsidRDefault="009650ED" w:rsidP="009650ED">
      <w:pPr>
        <w:tabs>
          <w:tab w:val="left" w:pos="709"/>
        </w:tabs>
        <w:spacing w:after="0" w:line="276" w:lineRule="auto"/>
        <w:jc w:val="both"/>
        <w:rPr>
          <w:rFonts w:ascii="Calibri" w:eastAsia="Times New Roman" w:hAnsi="Calibri" w:cs="Calibri"/>
          <w:b/>
          <w:bCs/>
          <w:sz w:val="20"/>
          <w:szCs w:val="20"/>
          <w:u w:val="single"/>
          <w:lang w:eastAsia="pl-PL"/>
        </w:rPr>
      </w:pPr>
    </w:p>
    <w:p w:rsidR="009650ED" w:rsidRPr="009650ED" w:rsidRDefault="009650ED" w:rsidP="009650ED">
      <w:pPr>
        <w:tabs>
          <w:tab w:val="left" w:pos="709"/>
        </w:tabs>
        <w:spacing w:after="0" w:line="276" w:lineRule="auto"/>
        <w:jc w:val="both"/>
        <w:rPr>
          <w:rFonts w:ascii="Calibri" w:eastAsia="Times New Roman" w:hAnsi="Calibri" w:cs="Calibri"/>
          <w:b/>
          <w:bCs/>
          <w:sz w:val="20"/>
          <w:szCs w:val="20"/>
          <w:u w:val="single"/>
          <w:lang w:eastAsia="pl-PL"/>
        </w:rPr>
      </w:pPr>
    </w:p>
    <w:p w:rsidR="009650ED" w:rsidRPr="009650ED" w:rsidRDefault="009650ED" w:rsidP="009650ED">
      <w:pPr>
        <w:tabs>
          <w:tab w:val="left" w:pos="709"/>
        </w:tabs>
        <w:spacing w:after="0" w:line="276" w:lineRule="auto"/>
        <w:jc w:val="both"/>
        <w:rPr>
          <w:rFonts w:ascii="Calibri" w:eastAsia="Times New Roman" w:hAnsi="Calibri" w:cs="Calibri"/>
          <w:b/>
          <w:bCs/>
          <w:sz w:val="20"/>
          <w:szCs w:val="20"/>
          <w:u w:val="single"/>
          <w:lang w:eastAsia="pl-PL"/>
        </w:rPr>
      </w:pPr>
    </w:p>
    <w:p w:rsidR="009650ED" w:rsidRPr="009650ED" w:rsidRDefault="009650ED" w:rsidP="009650ED">
      <w:pPr>
        <w:tabs>
          <w:tab w:val="left" w:pos="709"/>
        </w:tabs>
        <w:spacing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 xml:space="preserve">W imieniu ………………………………………………………….………………………….……………………….. upoważniam Pana/Panią ……………………………….......................………………………….. urodzonego/ą dnia ……………………………… </w:t>
      </w:r>
      <w:r w:rsidRPr="009650ED">
        <w:rPr>
          <w:rFonts w:ascii="Calibri" w:eastAsia="Times New Roman" w:hAnsi="Calibri" w:cs="Calibri"/>
          <w:sz w:val="20"/>
          <w:szCs w:val="20"/>
          <w:lang w:eastAsia="pl-PL"/>
        </w:rPr>
        <w:br/>
        <w:t>w ……………………………………………. …, PESEL: …………………………………….. do:</w:t>
      </w:r>
    </w:p>
    <w:p w:rsidR="009650ED" w:rsidRPr="009650ED" w:rsidRDefault="009650ED" w:rsidP="009650ED">
      <w:pPr>
        <w:numPr>
          <w:ilvl w:val="0"/>
          <w:numId w:val="14"/>
        </w:numPr>
        <w:tabs>
          <w:tab w:val="left" w:pos="709"/>
        </w:tabs>
        <w:spacing w:before="120" w:after="0" w:line="276" w:lineRule="auto"/>
        <w:contextualSpacing/>
        <w:jc w:val="both"/>
        <w:rPr>
          <w:rFonts w:ascii="Calibri" w:eastAsia="Times New Roman" w:hAnsi="Calibri" w:cs="Calibri"/>
          <w:sz w:val="20"/>
          <w:szCs w:val="20"/>
        </w:rPr>
      </w:pPr>
      <w:r w:rsidRPr="009650ED">
        <w:rPr>
          <w:rFonts w:ascii="Calibri" w:eastAsia="Times New Roman" w:hAnsi="Calibri" w:cs="Calibri"/>
          <w:sz w:val="20"/>
          <w:szCs w:val="20"/>
        </w:rPr>
        <w:t xml:space="preserve">podpisania oferty, </w:t>
      </w:r>
    </w:p>
    <w:p w:rsidR="009650ED" w:rsidRPr="009650ED" w:rsidRDefault="009650ED" w:rsidP="009650ED">
      <w:pPr>
        <w:numPr>
          <w:ilvl w:val="0"/>
          <w:numId w:val="14"/>
        </w:numPr>
        <w:tabs>
          <w:tab w:val="left" w:pos="709"/>
        </w:tabs>
        <w:spacing w:before="120" w:after="0" w:line="276" w:lineRule="auto"/>
        <w:contextualSpacing/>
        <w:jc w:val="both"/>
        <w:rPr>
          <w:rFonts w:ascii="Calibri" w:eastAsia="Times New Roman" w:hAnsi="Calibri" w:cs="Calibri"/>
          <w:sz w:val="20"/>
          <w:szCs w:val="20"/>
        </w:rPr>
      </w:pPr>
      <w:r w:rsidRPr="009650ED">
        <w:rPr>
          <w:rFonts w:ascii="Calibri" w:eastAsia="Times New Roman" w:hAnsi="Calibri" w:cs="Calibri"/>
          <w:sz w:val="20"/>
          <w:szCs w:val="20"/>
        </w:rPr>
        <w:t xml:space="preserve">podpisania wszystkich załączników wg Warunków Zamówienia stanowiących integralną część oferty, </w:t>
      </w:r>
    </w:p>
    <w:p w:rsidR="009650ED" w:rsidRPr="009650ED" w:rsidRDefault="009650ED" w:rsidP="009650ED">
      <w:pPr>
        <w:numPr>
          <w:ilvl w:val="0"/>
          <w:numId w:val="14"/>
        </w:numPr>
        <w:tabs>
          <w:tab w:val="left" w:pos="709"/>
        </w:tabs>
        <w:spacing w:before="120" w:after="0" w:line="276" w:lineRule="auto"/>
        <w:contextualSpacing/>
        <w:jc w:val="both"/>
        <w:rPr>
          <w:rFonts w:ascii="Calibri" w:eastAsia="Times New Roman" w:hAnsi="Calibri" w:cs="Calibri"/>
          <w:sz w:val="20"/>
          <w:szCs w:val="20"/>
        </w:rPr>
      </w:pPr>
      <w:r w:rsidRPr="009650ED">
        <w:rPr>
          <w:rFonts w:ascii="Calibri" w:eastAsia="Times New Roman" w:hAnsi="Calibri" w:cs="Calibri"/>
          <w:bCs/>
          <w:sz w:val="20"/>
          <w:szCs w:val="20"/>
        </w:rPr>
        <w:t>składania i przyjmowania innych oświadczeń woli w imieniu Wykonawcy w przedmiotowym postępowaniu</w:t>
      </w:r>
      <w:r w:rsidRPr="009650ED">
        <w:rPr>
          <w:rFonts w:ascii="Calibri" w:eastAsia="Times New Roman" w:hAnsi="Calibri" w:cs="Calibri"/>
          <w:sz w:val="20"/>
          <w:szCs w:val="20"/>
        </w:rPr>
        <w:t>,</w:t>
      </w:r>
    </w:p>
    <w:p w:rsidR="009650ED" w:rsidRPr="009650ED" w:rsidRDefault="009650ED" w:rsidP="009650ED">
      <w:pPr>
        <w:numPr>
          <w:ilvl w:val="0"/>
          <w:numId w:val="14"/>
        </w:numPr>
        <w:tabs>
          <w:tab w:val="left" w:pos="709"/>
        </w:tabs>
        <w:spacing w:before="120" w:after="0" w:line="276" w:lineRule="auto"/>
        <w:contextualSpacing/>
        <w:jc w:val="both"/>
        <w:rPr>
          <w:rFonts w:ascii="Calibri" w:eastAsia="Times New Roman" w:hAnsi="Calibri" w:cs="Calibri"/>
          <w:sz w:val="20"/>
          <w:szCs w:val="20"/>
        </w:rPr>
      </w:pPr>
      <w:r w:rsidRPr="009650ED">
        <w:rPr>
          <w:rFonts w:ascii="Calibri" w:eastAsia="Times New Roman" w:hAnsi="Calibri" w:cs="Calibri"/>
          <w:sz w:val="20"/>
          <w:szCs w:val="20"/>
        </w:rPr>
        <w:t>zawarcia umowy w przedmiotowym postępowaniu.</w:t>
      </w:r>
    </w:p>
    <w:p w:rsidR="009650ED" w:rsidRPr="009650ED" w:rsidRDefault="009650ED" w:rsidP="009650ED">
      <w:pPr>
        <w:tabs>
          <w:tab w:val="left" w:pos="709"/>
        </w:tabs>
        <w:spacing w:after="0" w:line="276" w:lineRule="auto"/>
        <w:ind w:left="5664" w:firstLine="708"/>
        <w:jc w:val="both"/>
        <w:rPr>
          <w:rFonts w:ascii="Calibri" w:eastAsia="Times New Roman" w:hAnsi="Calibri" w:cs="Calibri"/>
          <w:sz w:val="20"/>
          <w:szCs w:val="20"/>
          <w:lang w:eastAsia="pl-PL"/>
        </w:rPr>
      </w:pPr>
    </w:p>
    <w:p w:rsidR="009650ED" w:rsidRPr="009650ED" w:rsidRDefault="009650ED" w:rsidP="009650ED">
      <w:pPr>
        <w:tabs>
          <w:tab w:val="left" w:pos="709"/>
        </w:tabs>
        <w:spacing w:after="0" w:line="276" w:lineRule="auto"/>
        <w:ind w:left="5664" w:firstLine="708"/>
        <w:jc w:val="both"/>
        <w:rPr>
          <w:rFonts w:ascii="Calibri" w:eastAsia="Times New Roman" w:hAnsi="Calibri" w:cs="Calibri"/>
          <w:sz w:val="20"/>
          <w:szCs w:val="20"/>
          <w:lang w:eastAsia="pl-PL"/>
        </w:rPr>
      </w:pPr>
    </w:p>
    <w:p w:rsidR="009650ED" w:rsidRPr="009650ED" w:rsidRDefault="009650ED" w:rsidP="009650ED">
      <w:pPr>
        <w:tabs>
          <w:tab w:val="left" w:pos="709"/>
        </w:tabs>
        <w:spacing w:after="0" w:line="276" w:lineRule="auto"/>
        <w:jc w:val="both"/>
        <w:rPr>
          <w:rFonts w:ascii="Calibri" w:eastAsia="Times New Roman" w:hAnsi="Calibri" w:cs="Calibri"/>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650ED" w:rsidRPr="009650ED" w:rsidTr="00547024">
        <w:trPr>
          <w:trHeight w:hRule="exact" w:val="1361"/>
          <w:jc w:val="center"/>
        </w:trPr>
        <w:tc>
          <w:tcPr>
            <w:tcW w:w="4059" w:type="dxa"/>
            <w:tcBorders>
              <w:top w:val="single" w:sz="4" w:space="0" w:color="auto"/>
              <w:left w:val="single" w:sz="4" w:space="0" w:color="auto"/>
              <w:bottom w:val="single" w:sz="4" w:space="0" w:color="auto"/>
              <w:right w:val="single" w:sz="4" w:space="0" w:color="auto"/>
            </w:tcBorders>
            <w:vAlign w:val="center"/>
          </w:tcPr>
          <w:p w:rsidR="009650ED" w:rsidRPr="009650ED" w:rsidRDefault="009650ED" w:rsidP="009650ED">
            <w:pPr>
              <w:tabs>
                <w:tab w:val="left" w:pos="709"/>
              </w:tabs>
              <w:spacing w:after="0" w:line="276" w:lineRule="auto"/>
              <w:jc w:val="both"/>
              <w:rPr>
                <w:rFonts w:ascii="Calibri" w:eastAsia="Times New Roman" w:hAnsi="Calibri" w:cs="Calibri"/>
                <w:sz w:val="20"/>
                <w:szCs w:val="20"/>
                <w:lang w:eastAsia="pl-PL"/>
              </w:rPr>
            </w:pPr>
          </w:p>
        </w:tc>
        <w:tc>
          <w:tcPr>
            <w:tcW w:w="4060" w:type="dxa"/>
            <w:tcBorders>
              <w:top w:val="single" w:sz="4" w:space="0" w:color="auto"/>
              <w:left w:val="single" w:sz="4" w:space="0" w:color="auto"/>
              <w:bottom w:val="single" w:sz="4" w:space="0" w:color="auto"/>
              <w:right w:val="single" w:sz="4" w:space="0" w:color="auto"/>
            </w:tcBorders>
            <w:vAlign w:val="bottom"/>
          </w:tcPr>
          <w:p w:rsidR="009650ED" w:rsidRPr="009650ED" w:rsidRDefault="009650ED" w:rsidP="009650ED">
            <w:pPr>
              <w:tabs>
                <w:tab w:val="left" w:pos="709"/>
              </w:tabs>
              <w:spacing w:after="0" w:line="276" w:lineRule="auto"/>
              <w:jc w:val="both"/>
              <w:rPr>
                <w:rFonts w:ascii="Calibri" w:eastAsia="Times New Roman" w:hAnsi="Calibri" w:cs="Calibri"/>
                <w:sz w:val="20"/>
                <w:szCs w:val="20"/>
                <w:lang w:eastAsia="pl-PL"/>
              </w:rPr>
            </w:pPr>
          </w:p>
        </w:tc>
      </w:tr>
      <w:tr w:rsidR="009650ED" w:rsidRPr="009650ED" w:rsidTr="00547024">
        <w:trPr>
          <w:jc w:val="center"/>
        </w:trPr>
        <w:tc>
          <w:tcPr>
            <w:tcW w:w="4059" w:type="dxa"/>
            <w:tcBorders>
              <w:top w:val="nil"/>
              <w:left w:val="nil"/>
              <w:bottom w:val="nil"/>
              <w:right w:val="nil"/>
            </w:tcBorders>
          </w:tcPr>
          <w:p w:rsidR="009650ED" w:rsidRPr="009650ED" w:rsidRDefault="009650ED" w:rsidP="009650ED">
            <w:pPr>
              <w:tabs>
                <w:tab w:val="left" w:pos="709"/>
              </w:tabs>
              <w:spacing w:after="0" w:line="276" w:lineRule="auto"/>
              <w:jc w:val="center"/>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Miejscowość i data</w:t>
            </w:r>
          </w:p>
        </w:tc>
        <w:tc>
          <w:tcPr>
            <w:tcW w:w="4060" w:type="dxa"/>
            <w:tcBorders>
              <w:top w:val="nil"/>
              <w:left w:val="nil"/>
              <w:bottom w:val="nil"/>
              <w:right w:val="nil"/>
            </w:tcBorders>
          </w:tcPr>
          <w:p w:rsidR="009650ED" w:rsidRPr="009650ED" w:rsidRDefault="009650ED" w:rsidP="009650ED">
            <w:pPr>
              <w:tabs>
                <w:tab w:val="left" w:pos="709"/>
              </w:tabs>
              <w:spacing w:after="0" w:line="276" w:lineRule="auto"/>
              <w:jc w:val="center"/>
              <w:rPr>
                <w:rFonts w:ascii="Calibri" w:eastAsia="Times New Roman" w:hAnsi="Calibri" w:cs="Calibri"/>
                <w:sz w:val="20"/>
                <w:szCs w:val="20"/>
                <w:lang w:val="de-DE" w:eastAsia="pl-PL"/>
              </w:rPr>
            </w:pPr>
            <w:r w:rsidRPr="009650ED">
              <w:rPr>
                <w:rFonts w:ascii="Calibri" w:eastAsia="Times New Roman" w:hAnsi="Calibri" w:cs="Calibri"/>
                <w:sz w:val="20"/>
                <w:szCs w:val="20"/>
                <w:lang w:eastAsia="pl-PL"/>
              </w:rPr>
              <w:t>Pieczęć imienna i podpis przedstawiciela(i) Wykonawcy</w:t>
            </w:r>
          </w:p>
        </w:tc>
      </w:tr>
    </w:tbl>
    <w:p w:rsidR="009650ED" w:rsidRPr="009650ED" w:rsidRDefault="009650ED" w:rsidP="009650ED">
      <w:pPr>
        <w:spacing w:after="0" w:line="276" w:lineRule="auto"/>
        <w:rPr>
          <w:rFonts w:ascii="Calibri" w:eastAsia="Times New Roman" w:hAnsi="Calibri" w:cs="Calibri"/>
          <w:b/>
          <w:bCs/>
          <w:sz w:val="20"/>
          <w:szCs w:val="20"/>
          <w:u w:val="single"/>
          <w:lang w:eastAsia="pl-PL"/>
        </w:rPr>
      </w:pPr>
      <w:bookmarkStart w:id="27" w:name="_Toc534273340"/>
      <w:bookmarkStart w:id="28" w:name="_Toc534630259"/>
      <w:bookmarkStart w:id="29" w:name="_Toc534962274"/>
      <w:bookmarkStart w:id="30" w:name="_Toc13223875"/>
      <w:bookmarkStart w:id="31" w:name="_Toc382495771"/>
      <w:bookmarkStart w:id="32" w:name="_Toc389210259"/>
      <w:bookmarkStart w:id="33" w:name="_Toc451844393"/>
      <w:bookmarkStart w:id="34" w:name="_Toc451852656"/>
      <w:bookmarkStart w:id="35" w:name="_Toc475444099"/>
      <w:bookmarkStart w:id="36" w:name="_Toc534273336"/>
      <w:bookmarkStart w:id="37" w:name="_Toc534630257"/>
      <w:bookmarkStart w:id="38" w:name="_Toc534962272"/>
      <w:bookmarkStart w:id="39" w:name="_Toc510000846"/>
      <w:bookmarkStart w:id="40" w:name="_Toc513559612"/>
      <w:bookmarkStart w:id="41" w:name="_Toc382495770"/>
      <w:bookmarkStart w:id="42" w:name="_Toc389210258"/>
      <w:bookmarkStart w:id="43" w:name="_Toc451844392"/>
      <w:bookmarkStart w:id="44" w:name="_Toc451852655"/>
      <w:bookmarkStart w:id="45" w:name="_Toc475444098"/>
      <w:r w:rsidRPr="009650ED">
        <w:rPr>
          <w:rFonts w:ascii="Calibri" w:eastAsia="Times New Roman" w:hAnsi="Calibri" w:cs="Calibri"/>
          <w:sz w:val="20"/>
          <w:szCs w:val="20"/>
          <w:lang w:eastAsia="pl-PL"/>
        </w:rPr>
        <w:br w:type="page"/>
      </w:r>
    </w:p>
    <w:p w:rsidR="009650ED" w:rsidRPr="009650ED" w:rsidRDefault="009650ED" w:rsidP="009650ED">
      <w:pPr>
        <w:keepNext/>
        <w:spacing w:after="0" w:line="276" w:lineRule="auto"/>
        <w:outlineLvl w:val="3"/>
        <w:rPr>
          <w:rFonts w:ascii="Calibri" w:eastAsia="Times New Roman" w:hAnsi="Calibri" w:cs="Calibri"/>
          <w:b/>
          <w:bCs/>
          <w:sz w:val="20"/>
          <w:szCs w:val="28"/>
          <w:lang w:eastAsia="pl-PL"/>
        </w:rPr>
      </w:pPr>
      <w:bookmarkStart w:id="46" w:name="_Toc40257065"/>
      <w:bookmarkStart w:id="47" w:name="_Toc47617647"/>
      <w:bookmarkEnd w:id="27"/>
      <w:bookmarkEnd w:id="28"/>
      <w:bookmarkEnd w:id="29"/>
      <w:bookmarkEnd w:id="30"/>
      <w:bookmarkEnd w:id="31"/>
      <w:bookmarkEnd w:id="32"/>
      <w:bookmarkEnd w:id="33"/>
      <w:bookmarkEnd w:id="34"/>
      <w:bookmarkEnd w:id="35"/>
      <w:r w:rsidRPr="009650ED">
        <w:rPr>
          <w:rFonts w:ascii="Calibri" w:eastAsia="Times New Roman" w:hAnsi="Calibri" w:cs="Calibri"/>
          <w:b/>
          <w:bCs/>
          <w:sz w:val="20"/>
          <w:szCs w:val="28"/>
          <w:lang w:eastAsia="pl-PL"/>
        </w:rPr>
        <w:lastRenderedPageBreak/>
        <w:t>ZAŁĄCZNIK NR 5 - OŚWIADCZENIE WYKONAWCY O ZACHOWANIU POUFNOŚCI</w:t>
      </w:r>
      <w:bookmarkEnd w:id="46"/>
      <w:bookmarkEnd w:id="47"/>
    </w:p>
    <w:p w:rsidR="009650ED" w:rsidRPr="009650ED" w:rsidRDefault="009650ED" w:rsidP="009650ED">
      <w:pPr>
        <w:spacing w:after="0" w:line="276" w:lineRule="auto"/>
        <w:jc w:val="both"/>
        <w:rPr>
          <w:rFonts w:ascii="Calibri" w:eastAsia="Times New Roman" w:hAnsi="Calibri" w:cs="Calibri"/>
          <w:sz w:val="20"/>
          <w:szCs w:val="20"/>
          <w:lang w:eastAsia="pl-P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650ED" w:rsidRPr="009650ED" w:rsidTr="00547024">
        <w:trPr>
          <w:gridAfter w:val="1"/>
          <w:wAfter w:w="6" w:type="dxa"/>
          <w:cantSplit/>
          <w:trHeight w:hRule="exact" w:val="340"/>
        </w:trPr>
        <w:tc>
          <w:tcPr>
            <w:tcW w:w="9771" w:type="dxa"/>
            <w:gridSpan w:val="2"/>
            <w:tcBorders>
              <w:top w:val="nil"/>
              <w:left w:val="nil"/>
              <w:bottom w:val="nil"/>
              <w:right w:val="nil"/>
            </w:tcBorders>
            <w:vAlign w:val="center"/>
          </w:tcPr>
          <w:p w:rsidR="009650ED" w:rsidRPr="009650ED" w:rsidRDefault="009650ED" w:rsidP="009650ED">
            <w:pPr>
              <w:tabs>
                <w:tab w:val="left" w:pos="709"/>
              </w:tabs>
              <w:spacing w:after="0" w:line="276" w:lineRule="auto"/>
              <w:jc w:val="both"/>
              <w:rPr>
                <w:rFonts w:ascii="Calibri" w:eastAsia="Times New Roman" w:hAnsi="Calibri" w:cs="Calibri"/>
                <w:b/>
                <w:bCs/>
                <w:sz w:val="20"/>
                <w:szCs w:val="20"/>
                <w:lang w:eastAsia="pl-PL"/>
              </w:rPr>
            </w:pPr>
          </w:p>
        </w:tc>
      </w:tr>
      <w:tr w:rsidR="009650ED" w:rsidRPr="009650ED" w:rsidTr="00547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3850" w:type="dxa"/>
            <w:vAlign w:val="bottom"/>
          </w:tcPr>
          <w:p w:rsidR="009650ED" w:rsidRPr="009650ED" w:rsidRDefault="009650ED" w:rsidP="009650ED">
            <w:pPr>
              <w:suppressAutoHyphens/>
              <w:overflowPunct w:val="0"/>
              <w:autoSpaceDE w:val="0"/>
              <w:autoSpaceDN w:val="0"/>
              <w:adjustRightInd w:val="0"/>
              <w:spacing w:before="120" w:after="0" w:line="276" w:lineRule="auto"/>
              <w:jc w:val="center"/>
              <w:textAlignment w:val="baseline"/>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(pieczęć Wykonawcy)</w:t>
            </w:r>
          </w:p>
        </w:tc>
        <w:tc>
          <w:tcPr>
            <w:tcW w:w="5927" w:type="dxa"/>
            <w:gridSpan w:val="2"/>
            <w:tcBorders>
              <w:top w:val="nil"/>
              <w:left w:val="nil"/>
              <w:bottom w:val="nil"/>
              <w:right w:val="nil"/>
            </w:tcBorders>
          </w:tcPr>
          <w:p w:rsidR="009650ED" w:rsidRPr="009650ED" w:rsidRDefault="009650ED" w:rsidP="009650ED">
            <w:pPr>
              <w:suppressAutoHyphens/>
              <w:overflowPunct w:val="0"/>
              <w:autoSpaceDE w:val="0"/>
              <w:autoSpaceDN w:val="0"/>
              <w:adjustRightInd w:val="0"/>
              <w:spacing w:before="120" w:after="0" w:line="276" w:lineRule="auto"/>
              <w:jc w:val="both"/>
              <w:textAlignment w:val="baseline"/>
              <w:rPr>
                <w:rFonts w:ascii="Calibri" w:eastAsia="Times New Roman" w:hAnsi="Calibri" w:cs="Calibri"/>
                <w:sz w:val="20"/>
                <w:szCs w:val="20"/>
                <w:lang w:eastAsia="pl-PL"/>
              </w:rPr>
            </w:pPr>
          </w:p>
        </w:tc>
      </w:tr>
    </w:tbl>
    <w:p w:rsidR="009650ED" w:rsidRPr="009650ED" w:rsidRDefault="009650ED" w:rsidP="009650ED">
      <w:pPr>
        <w:spacing w:before="120" w:after="0" w:line="276" w:lineRule="auto"/>
        <w:jc w:val="center"/>
        <w:rPr>
          <w:rFonts w:ascii="Calibri" w:eastAsia="Times New Roman" w:hAnsi="Calibri" w:cs="Calibri"/>
          <w:b/>
          <w:sz w:val="20"/>
          <w:szCs w:val="20"/>
          <w:lang w:eastAsia="pl-PL"/>
        </w:rPr>
      </w:pPr>
    </w:p>
    <w:p w:rsidR="009650ED" w:rsidRPr="009650ED" w:rsidRDefault="009650ED" w:rsidP="009650ED">
      <w:pPr>
        <w:spacing w:before="120" w:after="0" w:line="276" w:lineRule="auto"/>
        <w:jc w:val="center"/>
        <w:rPr>
          <w:rFonts w:ascii="Calibri" w:eastAsia="Times New Roman" w:hAnsi="Calibri" w:cs="Calibri"/>
          <w:b/>
          <w:sz w:val="20"/>
          <w:szCs w:val="20"/>
          <w:lang w:eastAsia="pl-PL"/>
        </w:rPr>
      </w:pPr>
    </w:p>
    <w:p w:rsidR="009650ED" w:rsidRPr="009650ED" w:rsidRDefault="009650ED" w:rsidP="009650ED">
      <w:pPr>
        <w:spacing w:before="120" w:after="0" w:line="276" w:lineRule="auto"/>
        <w:jc w:val="center"/>
        <w:rPr>
          <w:rFonts w:ascii="Calibri" w:eastAsia="Times New Roman" w:hAnsi="Calibri" w:cs="Calibri"/>
          <w:b/>
          <w:sz w:val="20"/>
          <w:szCs w:val="20"/>
          <w:lang w:eastAsia="pl-PL"/>
        </w:rPr>
      </w:pPr>
    </w:p>
    <w:p w:rsidR="009650ED" w:rsidRPr="009650ED" w:rsidRDefault="009650ED" w:rsidP="009650ED">
      <w:pPr>
        <w:spacing w:before="120" w:after="0" w:line="276" w:lineRule="auto"/>
        <w:jc w:val="center"/>
        <w:rPr>
          <w:rFonts w:ascii="Calibri" w:eastAsia="Times New Roman" w:hAnsi="Calibri" w:cs="Calibri"/>
          <w:b/>
          <w:sz w:val="20"/>
          <w:szCs w:val="20"/>
          <w:lang w:eastAsia="pl-PL"/>
        </w:rPr>
      </w:pPr>
      <w:r w:rsidRPr="009650ED">
        <w:rPr>
          <w:rFonts w:ascii="Calibri" w:eastAsia="Times New Roman" w:hAnsi="Calibri" w:cs="Calibri"/>
          <w:b/>
          <w:sz w:val="20"/>
          <w:szCs w:val="20"/>
          <w:lang w:eastAsia="pl-PL"/>
        </w:rPr>
        <w:t>Oświadczenie Wykonawcy o zachowaniu poufności</w:t>
      </w:r>
    </w:p>
    <w:p w:rsidR="009650ED" w:rsidRPr="009650ED" w:rsidRDefault="009650ED" w:rsidP="009650ED">
      <w:pPr>
        <w:spacing w:before="120" w:after="0" w:line="276" w:lineRule="auto"/>
        <w:jc w:val="both"/>
        <w:rPr>
          <w:rFonts w:ascii="Calibri" w:eastAsia="Times New Roman" w:hAnsi="Calibri" w:cs="Calibri"/>
          <w:b/>
          <w:bCs/>
          <w:sz w:val="20"/>
          <w:szCs w:val="20"/>
          <w:u w:val="single"/>
          <w:lang w:eastAsia="pl-PL"/>
        </w:rPr>
      </w:pPr>
    </w:p>
    <w:p w:rsidR="009650ED" w:rsidRPr="009650ED" w:rsidRDefault="009650ED" w:rsidP="009650ED">
      <w:pPr>
        <w:tabs>
          <w:tab w:val="left" w:pos="709"/>
        </w:tabs>
        <w:spacing w:after="0" w:line="276" w:lineRule="auto"/>
        <w:ind w:right="111"/>
        <w:jc w:val="both"/>
        <w:rPr>
          <w:rFonts w:ascii="Calibri" w:eastAsia="Times New Roman" w:hAnsi="Calibri" w:cs="Tahoma"/>
          <w:sz w:val="20"/>
          <w:szCs w:val="20"/>
          <w:lang w:eastAsia="pl-PL"/>
        </w:rPr>
      </w:pPr>
      <w:r w:rsidRPr="009650ED">
        <w:rPr>
          <w:rFonts w:ascii="Calibri" w:eastAsia="Times New Roman" w:hAnsi="Calibri" w:cs="Tahoma"/>
          <w:sz w:val="20"/>
          <w:szCs w:val="20"/>
          <w:lang w:eastAsia="pl-PL"/>
        </w:rPr>
        <w:t>Niniejszym oświadczam(-y), że zobowiązuję(-emy) się wszelkie informacje handlowe, przekazane lub udostępnione przez Zamawiającego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zobowiązuję(-emy) się je zniszczyć wraz z koniecznością trwałego usunięcia z systemów informatycznych natychmiast po zakończeniu niniejszego postępowania, chyba że nasza oferta zostanie wybrana i Zamawiający pisemnie zwolni mnie (nas) z tego obowiązku.</w:t>
      </w:r>
    </w:p>
    <w:p w:rsidR="009650ED" w:rsidRPr="009650ED" w:rsidRDefault="009650ED" w:rsidP="009650ED">
      <w:pPr>
        <w:tabs>
          <w:tab w:val="left" w:pos="709"/>
        </w:tabs>
        <w:spacing w:after="0" w:line="276" w:lineRule="auto"/>
        <w:ind w:right="1009"/>
        <w:jc w:val="both"/>
        <w:rPr>
          <w:rFonts w:ascii="Calibri" w:eastAsia="Times New Roman" w:hAnsi="Calibri" w:cs="Tahoma"/>
          <w:sz w:val="20"/>
          <w:szCs w:val="20"/>
          <w:lang w:eastAsia="pl-PL"/>
        </w:rPr>
      </w:pPr>
    </w:p>
    <w:p w:rsidR="009650ED" w:rsidRPr="009650ED" w:rsidRDefault="009650ED" w:rsidP="009650ED">
      <w:pPr>
        <w:tabs>
          <w:tab w:val="left" w:pos="709"/>
        </w:tabs>
        <w:spacing w:after="0" w:line="276" w:lineRule="auto"/>
        <w:ind w:right="1009"/>
        <w:jc w:val="both"/>
        <w:rPr>
          <w:rFonts w:ascii="Calibri" w:eastAsia="Times New Roman" w:hAnsi="Calibri" w:cs="Tahoma"/>
          <w:sz w:val="20"/>
          <w:szCs w:val="20"/>
          <w:lang w:eastAsia="pl-PL"/>
        </w:rPr>
      </w:pPr>
      <w:r w:rsidRPr="009650ED">
        <w:rPr>
          <w:rFonts w:ascii="Calibri" w:eastAsia="Times New Roman" w:hAnsi="Calibri" w:cs="Tahoma"/>
          <w:sz w:val="20"/>
          <w:szCs w:val="20"/>
          <w:lang w:eastAsia="pl-PL"/>
        </w:rPr>
        <w:t>Obowiązki te mają charakter bezterminowy.</w:t>
      </w:r>
    </w:p>
    <w:p w:rsidR="009650ED" w:rsidRPr="009650ED" w:rsidRDefault="009650ED" w:rsidP="009650ED">
      <w:pPr>
        <w:spacing w:before="120" w:after="0" w:line="276" w:lineRule="auto"/>
        <w:ind w:left="5664" w:firstLine="708"/>
        <w:jc w:val="both"/>
        <w:rPr>
          <w:rFonts w:ascii="Calibri" w:eastAsia="Times New Roman" w:hAnsi="Calibri" w:cs="Calibri"/>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650ED" w:rsidRPr="009650ED" w:rsidTr="00547024">
        <w:trPr>
          <w:trHeight w:hRule="exact" w:val="1361"/>
          <w:jc w:val="center"/>
        </w:trPr>
        <w:tc>
          <w:tcPr>
            <w:tcW w:w="4059" w:type="dxa"/>
            <w:tcBorders>
              <w:top w:val="single" w:sz="4" w:space="0" w:color="auto"/>
              <w:left w:val="single" w:sz="4" w:space="0" w:color="auto"/>
              <w:bottom w:val="single" w:sz="4" w:space="0" w:color="auto"/>
              <w:right w:val="single" w:sz="4" w:space="0" w:color="auto"/>
            </w:tcBorders>
            <w:vAlign w:val="center"/>
          </w:tcPr>
          <w:p w:rsidR="009650ED" w:rsidRPr="009650ED" w:rsidRDefault="009650ED" w:rsidP="009650ED">
            <w:pPr>
              <w:spacing w:before="120" w:after="0" w:line="276" w:lineRule="auto"/>
              <w:jc w:val="both"/>
              <w:rPr>
                <w:rFonts w:ascii="Calibri" w:eastAsia="Times New Roman" w:hAnsi="Calibri" w:cs="Calibri"/>
                <w:sz w:val="20"/>
                <w:szCs w:val="20"/>
                <w:lang w:eastAsia="pl-PL"/>
              </w:rPr>
            </w:pPr>
          </w:p>
        </w:tc>
        <w:tc>
          <w:tcPr>
            <w:tcW w:w="4060" w:type="dxa"/>
            <w:tcBorders>
              <w:top w:val="single" w:sz="4" w:space="0" w:color="auto"/>
              <w:left w:val="single" w:sz="4" w:space="0" w:color="auto"/>
              <w:bottom w:val="single" w:sz="4" w:space="0" w:color="auto"/>
              <w:right w:val="single" w:sz="4" w:space="0" w:color="auto"/>
            </w:tcBorders>
            <w:vAlign w:val="bottom"/>
          </w:tcPr>
          <w:p w:rsidR="009650ED" w:rsidRPr="009650ED" w:rsidRDefault="009650ED" w:rsidP="009650ED">
            <w:pPr>
              <w:spacing w:before="120" w:after="0" w:line="276" w:lineRule="auto"/>
              <w:jc w:val="both"/>
              <w:rPr>
                <w:rFonts w:ascii="Calibri" w:eastAsia="Times New Roman" w:hAnsi="Calibri" w:cs="Calibri"/>
                <w:sz w:val="20"/>
                <w:szCs w:val="20"/>
                <w:lang w:eastAsia="pl-PL"/>
              </w:rPr>
            </w:pPr>
          </w:p>
        </w:tc>
      </w:tr>
      <w:tr w:rsidR="009650ED" w:rsidRPr="009650ED" w:rsidTr="00547024">
        <w:trPr>
          <w:trHeight w:val="70"/>
          <w:jc w:val="center"/>
        </w:trPr>
        <w:tc>
          <w:tcPr>
            <w:tcW w:w="4059" w:type="dxa"/>
            <w:tcBorders>
              <w:top w:val="nil"/>
              <w:left w:val="nil"/>
              <w:bottom w:val="nil"/>
              <w:right w:val="nil"/>
            </w:tcBorders>
          </w:tcPr>
          <w:p w:rsidR="009650ED" w:rsidRPr="009650ED" w:rsidRDefault="009650ED" w:rsidP="009650ED">
            <w:pPr>
              <w:spacing w:before="120" w:after="0" w:line="276" w:lineRule="auto"/>
              <w:jc w:val="center"/>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miejscowość i data</w:t>
            </w:r>
          </w:p>
        </w:tc>
        <w:tc>
          <w:tcPr>
            <w:tcW w:w="4060" w:type="dxa"/>
            <w:tcBorders>
              <w:top w:val="nil"/>
              <w:left w:val="nil"/>
              <w:bottom w:val="nil"/>
              <w:right w:val="nil"/>
            </w:tcBorders>
          </w:tcPr>
          <w:p w:rsidR="009650ED" w:rsidRPr="009650ED" w:rsidRDefault="009650ED" w:rsidP="009650ED">
            <w:pPr>
              <w:spacing w:before="120" w:after="0" w:line="276" w:lineRule="auto"/>
              <w:jc w:val="center"/>
              <w:rPr>
                <w:rFonts w:ascii="Calibri" w:eastAsia="Times New Roman" w:hAnsi="Calibri" w:cs="Calibri"/>
                <w:sz w:val="20"/>
                <w:szCs w:val="20"/>
                <w:lang w:val="de-DE" w:eastAsia="pl-PL"/>
              </w:rPr>
            </w:pPr>
            <w:r w:rsidRPr="009650ED">
              <w:rPr>
                <w:rFonts w:ascii="Calibri" w:eastAsia="Times New Roman" w:hAnsi="Calibri" w:cs="Calibri"/>
                <w:sz w:val="20"/>
                <w:szCs w:val="20"/>
                <w:lang w:eastAsia="pl-PL"/>
              </w:rPr>
              <w:t>Pieczęć imienna i podpis przedstawiciela(i) Wykonawcy</w:t>
            </w:r>
          </w:p>
        </w:tc>
      </w:tr>
    </w:tbl>
    <w:p w:rsidR="009650ED" w:rsidRPr="009650ED" w:rsidRDefault="009650ED" w:rsidP="009650ED">
      <w:pPr>
        <w:spacing w:after="0" w:line="276" w:lineRule="auto"/>
        <w:jc w:val="both"/>
        <w:rPr>
          <w:rFonts w:ascii="Calibri" w:eastAsia="Times New Roman" w:hAnsi="Calibri" w:cs="Calibri"/>
          <w:sz w:val="20"/>
          <w:szCs w:val="20"/>
          <w:lang w:eastAsia="pl-PL"/>
        </w:rPr>
      </w:pPr>
    </w:p>
    <w:p w:rsidR="009650ED" w:rsidRPr="009650ED" w:rsidRDefault="009650ED" w:rsidP="009650ED">
      <w:pPr>
        <w:spacing w:after="0" w:line="276" w:lineRule="auto"/>
        <w:rPr>
          <w:rFonts w:ascii="Calibri" w:eastAsia="Times New Roman" w:hAnsi="Calibri" w:cs="Calibri"/>
          <w:b/>
          <w:caps/>
          <w:sz w:val="20"/>
          <w:szCs w:val="20"/>
          <w:u w:val="single"/>
          <w:lang w:eastAsia="pl-PL"/>
        </w:rPr>
      </w:pPr>
      <w:r w:rsidRPr="009650ED">
        <w:rPr>
          <w:rFonts w:ascii="Calibri" w:eastAsia="Times New Roman" w:hAnsi="Calibri" w:cs="Calibri"/>
          <w:b/>
          <w:sz w:val="20"/>
          <w:szCs w:val="20"/>
          <w:lang w:eastAsia="pl-PL"/>
        </w:rPr>
        <w:br w:type="page"/>
      </w:r>
    </w:p>
    <w:p w:rsidR="009650ED" w:rsidRPr="009650ED" w:rsidRDefault="009650ED" w:rsidP="009650ED">
      <w:pPr>
        <w:keepNext/>
        <w:spacing w:after="0" w:line="276" w:lineRule="auto"/>
        <w:outlineLvl w:val="3"/>
        <w:rPr>
          <w:rFonts w:ascii="Calibri" w:eastAsia="Times New Roman" w:hAnsi="Calibri" w:cs="Calibri"/>
          <w:b/>
          <w:bCs/>
          <w:sz w:val="20"/>
          <w:szCs w:val="28"/>
          <w:lang w:eastAsia="pl-PL"/>
        </w:rPr>
      </w:pPr>
      <w:bookmarkStart w:id="48" w:name="_Toc40257066"/>
      <w:bookmarkStart w:id="49" w:name="_Toc47617648"/>
      <w:bookmarkEnd w:id="36"/>
      <w:bookmarkEnd w:id="37"/>
      <w:bookmarkEnd w:id="38"/>
      <w:bookmarkEnd w:id="39"/>
      <w:bookmarkEnd w:id="40"/>
      <w:r w:rsidRPr="009650ED">
        <w:rPr>
          <w:rFonts w:ascii="Calibri" w:eastAsia="Times New Roman" w:hAnsi="Calibri" w:cs="Calibri"/>
          <w:b/>
          <w:bCs/>
          <w:sz w:val="20"/>
          <w:szCs w:val="28"/>
          <w:lang w:eastAsia="pl-PL"/>
        </w:rPr>
        <w:lastRenderedPageBreak/>
        <w:t>ZAŁĄCZNIK NR 6 - OŚWIADCZENIE O UCZESTNICTWIE W GRUPIE KAPITAŁOWEJ</w:t>
      </w:r>
      <w:bookmarkEnd w:id="48"/>
      <w:bookmarkEnd w:id="49"/>
    </w:p>
    <w:bookmarkEnd w:id="41"/>
    <w:bookmarkEnd w:id="42"/>
    <w:bookmarkEnd w:id="43"/>
    <w:bookmarkEnd w:id="44"/>
    <w:bookmarkEnd w:id="45"/>
    <w:p w:rsidR="009650ED" w:rsidRPr="009650ED" w:rsidRDefault="009650ED" w:rsidP="009650ED">
      <w:pPr>
        <w:spacing w:before="120" w:after="0" w:line="276" w:lineRule="auto"/>
        <w:jc w:val="both"/>
        <w:rPr>
          <w:rFonts w:ascii="Calibri" w:eastAsia="Times New Roman" w:hAnsi="Calibri" w:cs="Calibri"/>
          <w:b/>
          <w:sz w:val="20"/>
          <w:szCs w:val="20"/>
          <w:u w:val="single"/>
          <w:lang w:eastAsia="pl-PL"/>
        </w:rPr>
      </w:pPr>
    </w:p>
    <w:tbl>
      <w:tblPr>
        <w:tblpPr w:leftFromText="141" w:rightFromText="141" w:vertAnchor="text" w:horzAnchor="margin" w:tblpXSpec="center" w:tblpY="5"/>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9650ED" w:rsidRPr="009650ED" w:rsidTr="00547024">
        <w:trPr>
          <w:trHeight w:val="1304"/>
        </w:trPr>
        <w:tc>
          <w:tcPr>
            <w:tcW w:w="3850" w:type="dxa"/>
            <w:vAlign w:val="bottom"/>
          </w:tcPr>
          <w:p w:rsidR="009650ED" w:rsidRPr="009650ED" w:rsidRDefault="009650ED" w:rsidP="009650ED">
            <w:pPr>
              <w:suppressAutoHyphens/>
              <w:overflowPunct w:val="0"/>
              <w:autoSpaceDE w:val="0"/>
              <w:autoSpaceDN w:val="0"/>
              <w:adjustRightInd w:val="0"/>
              <w:spacing w:before="120" w:after="20" w:line="276" w:lineRule="auto"/>
              <w:jc w:val="center"/>
              <w:textAlignment w:val="baseline"/>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(pieczęć Wykonawcy)</w:t>
            </w:r>
          </w:p>
        </w:tc>
        <w:tc>
          <w:tcPr>
            <w:tcW w:w="5927" w:type="dxa"/>
            <w:tcBorders>
              <w:top w:val="nil"/>
              <w:left w:val="nil"/>
              <w:bottom w:val="nil"/>
              <w:right w:val="nil"/>
            </w:tcBorders>
          </w:tcPr>
          <w:p w:rsidR="009650ED" w:rsidRPr="009650ED" w:rsidRDefault="009650ED" w:rsidP="009650ED">
            <w:pPr>
              <w:suppressAutoHyphens/>
              <w:overflowPunct w:val="0"/>
              <w:autoSpaceDE w:val="0"/>
              <w:autoSpaceDN w:val="0"/>
              <w:adjustRightInd w:val="0"/>
              <w:spacing w:before="120" w:after="840" w:line="276" w:lineRule="auto"/>
              <w:jc w:val="right"/>
              <w:textAlignment w:val="baseline"/>
              <w:rPr>
                <w:rFonts w:ascii="Calibri" w:eastAsia="Times New Roman" w:hAnsi="Calibri" w:cs="Calibri"/>
                <w:sz w:val="20"/>
                <w:szCs w:val="20"/>
                <w:lang w:eastAsia="pl-PL"/>
              </w:rPr>
            </w:pPr>
          </w:p>
        </w:tc>
      </w:tr>
    </w:tbl>
    <w:p w:rsidR="009650ED" w:rsidRPr="009650ED" w:rsidRDefault="009650ED" w:rsidP="009650ED">
      <w:pPr>
        <w:spacing w:before="120" w:after="0" w:line="276" w:lineRule="auto"/>
        <w:jc w:val="both"/>
        <w:rPr>
          <w:rFonts w:ascii="Calibri" w:eastAsia="Times New Roman" w:hAnsi="Calibri" w:cs="Calibri"/>
          <w:sz w:val="20"/>
          <w:szCs w:val="20"/>
          <w:lang w:eastAsia="pl-PL"/>
        </w:rPr>
      </w:pPr>
    </w:p>
    <w:p w:rsidR="009650ED" w:rsidRPr="009650ED" w:rsidRDefault="009650ED" w:rsidP="009650ED">
      <w:pPr>
        <w:spacing w:before="120" w:after="0" w:line="276" w:lineRule="auto"/>
        <w:jc w:val="both"/>
        <w:rPr>
          <w:rFonts w:ascii="Calibri" w:eastAsia="Times New Roman" w:hAnsi="Calibri" w:cs="Calibri"/>
          <w:b/>
          <w:sz w:val="20"/>
          <w:szCs w:val="20"/>
          <w:lang w:eastAsia="pl-PL"/>
        </w:rPr>
      </w:pPr>
      <w:r w:rsidRPr="009650ED">
        <w:rPr>
          <w:rFonts w:ascii="Calibri" w:eastAsia="Times New Roman" w:hAnsi="Calibri" w:cs="Calibri"/>
          <w:b/>
          <w:sz w:val="20"/>
          <w:szCs w:val="20"/>
          <w:lang w:eastAsia="pl-PL"/>
        </w:rPr>
        <w:t>Oświadczenie o przynależności lub braku przynależności do tej samej grupy kapitałowej w postępowaniu</w:t>
      </w:r>
    </w:p>
    <w:p w:rsidR="009650ED" w:rsidRPr="009650ED" w:rsidRDefault="009650ED" w:rsidP="009650ED">
      <w:pPr>
        <w:suppressAutoHyphens/>
        <w:spacing w:before="120" w:after="0" w:line="276" w:lineRule="auto"/>
        <w:jc w:val="both"/>
        <w:rPr>
          <w:rFonts w:ascii="Calibri" w:eastAsia="Times New Roman" w:hAnsi="Calibri" w:cs="Calibri"/>
          <w:sz w:val="20"/>
          <w:szCs w:val="20"/>
          <w:lang w:eastAsia="ar-SA"/>
        </w:rPr>
      </w:pPr>
    </w:p>
    <w:p w:rsidR="009650ED" w:rsidRPr="009650ED" w:rsidRDefault="009650ED" w:rsidP="009650ED">
      <w:pPr>
        <w:suppressAutoHyphens/>
        <w:spacing w:before="120" w:after="0" w:line="276" w:lineRule="auto"/>
        <w:jc w:val="both"/>
        <w:rPr>
          <w:rFonts w:ascii="Calibri" w:eastAsia="Times New Roman" w:hAnsi="Calibri" w:cs="Calibri"/>
          <w:sz w:val="20"/>
          <w:szCs w:val="20"/>
          <w:lang w:eastAsia="ar-SA"/>
        </w:rPr>
      </w:pPr>
      <w:r w:rsidRPr="009650ED">
        <w:rPr>
          <w:rFonts w:ascii="Calibri" w:eastAsia="Times New Roman" w:hAnsi="Calibri" w:cs="Calibri"/>
          <w:sz w:val="20"/>
          <w:szCs w:val="20"/>
          <w:lang w:eastAsia="ar-SA"/>
        </w:rPr>
        <w:t xml:space="preserve">Działając w imieniu i na rzecz (nazwa /firma/ i adres Wykonawcy) </w:t>
      </w:r>
    </w:p>
    <w:p w:rsidR="009650ED" w:rsidRPr="009650ED" w:rsidRDefault="009650ED" w:rsidP="009650ED">
      <w:pPr>
        <w:suppressAutoHyphens/>
        <w:spacing w:before="120" w:after="0" w:line="276" w:lineRule="auto"/>
        <w:jc w:val="both"/>
        <w:rPr>
          <w:rFonts w:ascii="Calibri" w:eastAsia="Times New Roman" w:hAnsi="Calibri" w:cs="Calibri"/>
          <w:sz w:val="20"/>
          <w:szCs w:val="20"/>
          <w:lang w:eastAsia="ar-SA"/>
        </w:rPr>
      </w:pPr>
      <w:r w:rsidRPr="009650ED">
        <w:rPr>
          <w:rFonts w:ascii="Calibri" w:eastAsia="Times New Roman" w:hAnsi="Calibri" w:cs="Calibri"/>
          <w:sz w:val="20"/>
          <w:szCs w:val="20"/>
          <w:lang w:eastAsia="ar-SA"/>
        </w:rPr>
        <w:t>.....................................................................................................................................................</w:t>
      </w:r>
    </w:p>
    <w:p w:rsidR="009650ED" w:rsidRPr="009650ED" w:rsidRDefault="009650ED" w:rsidP="009650ED">
      <w:pPr>
        <w:suppressAutoHyphens/>
        <w:spacing w:before="120" w:after="0" w:line="276" w:lineRule="auto"/>
        <w:jc w:val="both"/>
        <w:rPr>
          <w:rFonts w:ascii="Calibri" w:eastAsia="Times New Roman" w:hAnsi="Calibri" w:cs="Calibri"/>
          <w:sz w:val="20"/>
          <w:szCs w:val="20"/>
          <w:lang w:eastAsia="ar-SA"/>
        </w:rPr>
      </w:pPr>
      <w:r w:rsidRPr="009650ED">
        <w:rPr>
          <w:rFonts w:ascii="Calibri" w:eastAsia="Times New Roman" w:hAnsi="Calibri" w:cs="Calibri"/>
          <w:sz w:val="20"/>
          <w:szCs w:val="20"/>
          <w:lang w:eastAsia="ar-SA"/>
        </w:rPr>
        <w:t>.....................................................................................................................................................</w:t>
      </w:r>
    </w:p>
    <w:p w:rsidR="009650ED" w:rsidRPr="009650ED" w:rsidRDefault="009650ED" w:rsidP="009650ED">
      <w:pPr>
        <w:numPr>
          <w:ilvl w:val="0"/>
          <w:numId w:val="16"/>
        </w:numPr>
        <w:suppressAutoHyphens/>
        <w:spacing w:before="120" w:after="0" w:line="276" w:lineRule="auto"/>
        <w:jc w:val="both"/>
        <w:rPr>
          <w:rFonts w:ascii="Calibri" w:eastAsia="Times New Roman" w:hAnsi="Calibri" w:cs="Calibri"/>
          <w:sz w:val="20"/>
          <w:szCs w:val="20"/>
          <w:lang w:eastAsia="ar-SA"/>
        </w:rPr>
      </w:pPr>
      <w:r w:rsidRPr="009650ED">
        <w:rPr>
          <w:rFonts w:ascii="Calibri" w:eastAsia="Times New Roman" w:hAnsi="Calibri" w:cs="Calibri"/>
          <w:color w:val="FF0000"/>
          <w:sz w:val="20"/>
          <w:szCs w:val="20"/>
          <w:lang w:eastAsia="ar-SA"/>
        </w:rPr>
        <w:t>**</w:t>
      </w:r>
      <w:r w:rsidRPr="009650ED">
        <w:rPr>
          <w:rFonts w:ascii="Calibri" w:eastAsia="Times New Roman" w:hAnsi="Calibri" w:cs="Calibri"/>
          <w:sz w:val="20"/>
          <w:szCs w:val="20"/>
          <w:lang w:eastAsia="pl-PL"/>
        </w:rPr>
        <w:t xml:space="preserve"> </w:t>
      </w:r>
      <w:r w:rsidRPr="009650ED">
        <w:rPr>
          <w:rFonts w:ascii="Calibri" w:eastAsia="Times New Roman" w:hAnsi="Calibri" w:cs="Calibri"/>
          <w:sz w:val="20"/>
          <w:szCs w:val="20"/>
          <w:lang w:eastAsia="ar-SA"/>
        </w:rPr>
        <w:t xml:space="preserve">oświadczam, że przynależę do tej samej grupy kapitałowej zgodnie z definicją w art. 3 ust. 1 pkt 44 ustawy z dnia 29 września 1994 r. o rachunkowości (tekst jednolity Dz. U. z 2019 r. poz. 351 z późn. zm.), z wymienionymi poniżej Podmiotami: </w:t>
      </w:r>
    </w:p>
    <w:p w:rsidR="009650ED" w:rsidRPr="009650ED" w:rsidRDefault="009650ED" w:rsidP="009650ED">
      <w:pPr>
        <w:suppressAutoHyphens/>
        <w:spacing w:before="120" w:after="0" w:line="276" w:lineRule="auto"/>
        <w:ind w:left="446"/>
        <w:jc w:val="both"/>
        <w:rPr>
          <w:rFonts w:ascii="Calibri" w:eastAsia="Times New Roman" w:hAnsi="Calibri" w:cs="Calibri"/>
          <w:sz w:val="20"/>
          <w:szCs w:val="20"/>
          <w:lang w:eastAsia="ar-SA"/>
        </w:rPr>
      </w:pPr>
    </w:p>
    <w:tbl>
      <w:tblPr>
        <w:tblW w:w="10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860"/>
        <w:gridCol w:w="4330"/>
      </w:tblGrid>
      <w:tr w:rsidR="009650ED" w:rsidRPr="009650ED" w:rsidTr="00547024">
        <w:trPr>
          <w:trHeight w:val="351"/>
        </w:trPr>
        <w:tc>
          <w:tcPr>
            <w:tcW w:w="828" w:type="dxa"/>
          </w:tcPr>
          <w:p w:rsidR="009650ED" w:rsidRPr="009650ED" w:rsidRDefault="009650ED" w:rsidP="009650ED">
            <w:pPr>
              <w:suppressAutoHyphens/>
              <w:spacing w:before="120" w:after="0" w:line="276" w:lineRule="auto"/>
              <w:jc w:val="both"/>
              <w:rPr>
                <w:rFonts w:ascii="Calibri" w:eastAsia="Times New Roman" w:hAnsi="Calibri" w:cs="Calibri"/>
                <w:sz w:val="20"/>
                <w:szCs w:val="20"/>
                <w:lang w:eastAsia="ar-SA"/>
              </w:rPr>
            </w:pPr>
            <w:r w:rsidRPr="009650ED">
              <w:rPr>
                <w:rFonts w:ascii="Calibri" w:eastAsia="Times New Roman" w:hAnsi="Calibri" w:cs="Calibri"/>
                <w:sz w:val="20"/>
                <w:szCs w:val="20"/>
                <w:lang w:eastAsia="ar-SA"/>
              </w:rPr>
              <w:t xml:space="preserve">Lp. </w:t>
            </w:r>
          </w:p>
        </w:tc>
        <w:tc>
          <w:tcPr>
            <w:tcW w:w="4860" w:type="dxa"/>
          </w:tcPr>
          <w:p w:rsidR="009650ED" w:rsidRPr="009650ED" w:rsidRDefault="009650ED" w:rsidP="009650ED">
            <w:pPr>
              <w:suppressAutoHyphens/>
              <w:spacing w:before="120" w:after="0" w:line="276" w:lineRule="auto"/>
              <w:jc w:val="center"/>
              <w:rPr>
                <w:rFonts w:ascii="Calibri" w:eastAsia="Times New Roman" w:hAnsi="Calibri" w:cs="Calibri"/>
                <w:sz w:val="20"/>
                <w:szCs w:val="20"/>
                <w:lang w:eastAsia="ar-SA"/>
              </w:rPr>
            </w:pPr>
            <w:r w:rsidRPr="009650ED">
              <w:rPr>
                <w:rFonts w:ascii="Calibri" w:eastAsia="Times New Roman" w:hAnsi="Calibri" w:cs="Calibri"/>
                <w:sz w:val="20"/>
                <w:szCs w:val="20"/>
                <w:lang w:eastAsia="ar-SA"/>
              </w:rPr>
              <w:t>Nazwa podmiotu</w:t>
            </w:r>
          </w:p>
        </w:tc>
        <w:tc>
          <w:tcPr>
            <w:tcW w:w="4330" w:type="dxa"/>
          </w:tcPr>
          <w:p w:rsidR="009650ED" w:rsidRPr="009650ED" w:rsidRDefault="009650ED" w:rsidP="009650ED">
            <w:pPr>
              <w:suppressAutoHyphens/>
              <w:spacing w:before="120" w:after="0" w:line="276" w:lineRule="auto"/>
              <w:jc w:val="center"/>
              <w:rPr>
                <w:rFonts w:ascii="Calibri" w:eastAsia="Times New Roman" w:hAnsi="Calibri" w:cs="Calibri"/>
                <w:sz w:val="20"/>
                <w:szCs w:val="20"/>
                <w:lang w:eastAsia="ar-SA"/>
              </w:rPr>
            </w:pPr>
            <w:r w:rsidRPr="009650ED">
              <w:rPr>
                <w:rFonts w:ascii="Calibri" w:eastAsia="Times New Roman" w:hAnsi="Calibri" w:cs="Calibri"/>
                <w:sz w:val="20"/>
                <w:szCs w:val="20"/>
                <w:lang w:eastAsia="ar-SA"/>
              </w:rPr>
              <w:t>Adres, NIP</w:t>
            </w:r>
          </w:p>
        </w:tc>
      </w:tr>
      <w:tr w:rsidR="009650ED" w:rsidRPr="009650ED" w:rsidTr="00547024">
        <w:tc>
          <w:tcPr>
            <w:tcW w:w="828" w:type="dxa"/>
          </w:tcPr>
          <w:p w:rsidR="009650ED" w:rsidRPr="009650ED" w:rsidRDefault="009650ED" w:rsidP="009650ED">
            <w:pPr>
              <w:suppressAutoHyphens/>
              <w:spacing w:before="120" w:after="0" w:line="276" w:lineRule="auto"/>
              <w:jc w:val="both"/>
              <w:rPr>
                <w:rFonts w:ascii="Calibri" w:eastAsia="Times New Roman" w:hAnsi="Calibri" w:cs="Calibri"/>
                <w:sz w:val="20"/>
                <w:szCs w:val="20"/>
                <w:lang w:eastAsia="ar-SA"/>
              </w:rPr>
            </w:pPr>
            <w:r w:rsidRPr="009650ED">
              <w:rPr>
                <w:rFonts w:ascii="Calibri" w:eastAsia="Times New Roman" w:hAnsi="Calibri" w:cs="Calibri"/>
                <w:sz w:val="20"/>
                <w:szCs w:val="20"/>
                <w:lang w:eastAsia="ar-SA"/>
              </w:rPr>
              <w:t>1</w:t>
            </w:r>
          </w:p>
        </w:tc>
        <w:tc>
          <w:tcPr>
            <w:tcW w:w="4860" w:type="dxa"/>
          </w:tcPr>
          <w:p w:rsidR="009650ED" w:rsidRPr="009650ED" w:rsidRDefault="009650ED" w:rsidP="009650ED">
            <w:pPr>
              <w:suppressAutoHyphens/>
              <w:snapToGrid w:val="0"/>
              <w:spacing w:before="120" w:after="0" w:line="276" w:lineRule="auto"/>
              <w:jc w:val="both"/>
              <w:rPr>
                <w:rFonts w:ascii="Calibri" w:eastAsia="Times New Roman" w:hAnsi="Calibri" w:cs="Calibri"/>
                <w:sz w:val="20"/>
                <w:szCs w:val="20"/>
                <w:lang w:eastAsia="ar-SA"/>
              </w:rPr>
            </w:pPr>
          </w:p>
        </w:tc>
        <w:tc>
          <w:tcPr>
            <w:tcW w:w="4330" w:type="dxa"/>
          </w:tcPr>
          <w:p w:rsidR="009650ED" w:rsidRPr="009650ED" w:rsidRDefault="009650ED" w:rsidP="009650ED">
            <w:pPr>
              <w:suppressAutoHyphens/>
              <w:snapToGrid w:val="0"/>
              <w:spacing w:before="120" w:after="0" w:line="276" w:lineRule="auto"/>
              <w:jc w:val="both"/>
              <w:rPr>
                <w:rFonts w:ascii="Calibri" w:eastAsia="Times New Roman" w:hAnsi="Calibri" w:cs="Calibri"/>
                <w:sz w:val="20"/>
                <w:szCs w:val="20"/>
                <w:lang w:eastAsia="ar-SA"/>
              </w:rPr>
            </w:pPr>
          </w:p>
        </w:tc>
      </w:tr>
      <w:tr w:rsidR="009650ED" w:rsidRPr="009650ED" w:rsidTr="00547024">
        <w:tc>
          <w:tcPr>
            <w:tcW w:w="828" w:type="dxa"/>
          </w:tcPr>
          <w:p w:rsidR="009650ED" w:rsidRPr="009650ED" w:rsidRDefault="009650ED" w:rsidP="009650ED">
            <w:pPr>
              <w:suppressAutoHyphens/>
              <w:spacing w:before="120" w:after="0" w:line="276" w:lineRule="auto"/>
              <w:jc w:val="both"/>
              <w:rPr>
                <w:rFonts w:ascii="Calibri" w:eastAsia="Times New Roman" w:hAnsi="Calibri" w:cs="Calibri"/>
                <w:sz w:val="20"/>
                <w:szCs w:val="20"/>
                <w:lang w:eastAsia="ar-SA"/>
              </w:rPr>
            </w:pPr>
            <w:r w:rsidRPr="009650ED">
              <w:rPr>
                <w:rFonts w:ascii="Calibri" w:eastAsia="Times New Roman" w:hAnsi="Calibri" w:cs="Calibri"/>
                <w:sz w:val="20"/>
                <w:szCs w:val="20"/>
                <w:lang w:eastAsia="ar-SA"/>
              </w:rPr>
              <w:t>2</w:t>
            </w:r>
          </w:p>
        </w:tc>
        <w:tc>
          <w:tcPr>
            <w:tcW w:w="4860" w:type="dxa"/>
          </w:tcPr>
          <w:p w:rsidR="009650ED" w:rsidRPr="009650ED" w:rsidRDefault="009650ED" w:rsidP="009650ED">
            <w:pPr>
              <w:suppressAutoHyphens/>
              <w:snapToGrid w:val="0"/>
              <w:spacing w:before="120" w:after="0" w:line="276" w:lineRule="auto"/>
              <w:jc w:val="both"/>
              <w:rPr>
                <w:rFonts w:ascii="Calibri" w:eastAsia="Times New Roman" w:hAnsi="Calibri" w:cs="Calibri"/>
                <w:sz w:val="20"/>
                <w:szCs w:val="20"/>
                <w:lang w:eastAsia="ar-SA"/>
              </w:rPr>
            </w:pPr>
          </w:p>
        </w:tc>
        <w:tc>
          <w:tcPr>
            <w:tcW w:w="4330" w:type="dxa"/>
          </w:tcPr>
          <w:p w:rsidR="009650ED" w:rsidRPr="009650ED" w:rsidRDefault="009650ED" w:rsidP="009650ED">
            <w:pPr>
              <w:suppressAutoHyphens/>
              <w:snapToGrid w:val="0"/>
              <w:spacing w:before="120" w:after="0" w:line="276" w:lineRule="auto"/>
              <w:jc w:val="both"/>
              <w:rPr>
                <w:rFonts w:ascii="Calibri" w:eastAsia="Times New Roman" w:hAnsi="Calibri" w:cs="Calibri"/>
                <w:sz w:val="20"/>
                <w:szCs w:val="20"/>
                <w:lang w:eastAsia="ar-SA"/>
              </w:rPr>
            </w:pPr>
          </w:p>
        </w:tc>
      </w:tr>
    </w:tbl>
    <w:p w:rsidR="009650ED" w:rsidRPr="009650ED" w:rsidRDefault="009650ED" w:rsidP="009650ED">
      <w:pPr>
        <w:suppressAutoHyphens/>
        <w:spacing w:before="120" w:after="0" w:line="276" w:lineRule="auto"/>
        <w:jc w:val="both"/>
        <w:rPr>
          <w:rFonts w:ascii="Calibri" w:eastAsia="Times New Roman" w:hAnsi="Calibri" w:cs="Calibri"/>
          <w:sz w:val="20"/>
          <w:szCs w:val="20"/>
          <w:lang w:eastAsia="ar-SA"/>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650ED" w:rsidRPr="009650ED" w:rsidTr="00547024">
        <w:trPr>
          <w:trHeight w:hRule="exact" w:val="1304"/>
          <w:jc w:val="center"/>
        </w:trPr>
        <w:tc>
          <w:tcPr>
            <w:tcW w:w="4059" w:type="dxa"/>
            <w:tcBorders>
              <w:top w:val="single" w:sz="4" w:space="0" w:color="auto"/>
              <w:left w:val="single" w:sz="4" w:space="0" w:color="auto"/>
              <w:bottom w:val="single" w:sz="4" w:space="0" w:color="auto"/>
              <w:right w:val="single" w:sz="4" w:space="0" w:color="auto"/>
            </w:tcBorders>
            <w:vAlign w:val="center"/>
          </w:tcPr>
          <w:p w:rsidR="009650ED" w:rsidRPr="009650ED" w:rsidRDefault="009650ED" w:rsidP="009650ED">
            <w:pPr>
              <w:spacing w:before="120" w:after="0" w:line="276" w:lineRule="auto"/>
              <w:jc w:val="both"/>
              <w:rPr>
                <w:rFonts w:ascii="Calibri" w:eastAsia="Times New Roman" w:hAnsi="Calibri" w:cs="Calibri"/>
                <w:sz w:val="20"/>
                <w:szCs w:val="20"/>
                <w:lang w:eastAsia="pl-PL"/>
              </w:rPr>
            </w:pPr>
          </w:p>
        </w:tc>
        <w:tc>
          <w:tcPr>
            <w:tcW w:w="4060" w:type="dxa"/>
            <w:tcBorders>
              <w:top w:val="single" w:sz="4" w:space="0" w:color="auto"/>
              <w:left w:val="single" w:sz="4" w:space="0" w:color="auto"/>
              <w:bottom w:val="single" w:sz="4" w:space="0" w:color="auto"/>
              <w:right w:val="single" w:sz="4" w:space="0" w:color="auto"/>
            </w:tcBorders>
            <w:vAlign w:val="bottom"/>
          </w:tcPr>
          <w:p w:rsidR="009650ED" w:rsidRPr="009650ED" w:rsidRDefault="009650ED" w:rsidP="009650ED">
            <w:pPr>
              <w:spacing w:before="120" w:after="0" w:line="276" w:lineRule="auto"/>
              <w:jc w:val="center"/>
              <w:rPr>
                <w:rFonts w:ascii="Calibri" w:eastAsia="Times New Roman" w:hAnsi="Calibri" w:cs="Calibri"/>
                <w:sz w:val="20"/>
                <w:szCs w:val="20"/>
                <w:lang w:eastAsia="pl-PL"/>
              </w:rPr>
            </w:pPr>
          </w:p>
        </w:tc>
      </w:tr>
      <w:tr w:rsidR="009650ED" w:rsidRPr="009650ED" w:rsidTr="00547024">
        <w:trPr>
          <w:jc w:val="center"/>
        </w:trPr>
        <w:tc>
          <w:tcPr>
            <w:tcW w:w="4059" w:type="dxa"/>
            <w:tcBorders>
              <w:top w:val="nil"/>
              <w:left w:val="nil"/>
              <w:bottom w:val="nil"/>
              <w:right w:val="nil"/>
            </w:tcBorders>
          </w:tcPr>
          <w:p w:rsidR="009650ED" w:rsidRPr="009650ED" w:rsidRDefault="009650ED" w:rsidP="009650ED">
            <w:pPr>
              <w:spacing w:before="120" w:after="0" w:line="276" w:lineRule="auto"/>
              <w:jc w:val="center"/>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Miejscowość i data</w:t>
            </w:r>
          </w:p>
        </w:tc>
        <w:tc>
          <w:tcPr>
            <w:tcW w:w="4060" w:type="dxa"/>
            <w:tcBorders>
              <w:top w:val="nil"/>
              <w:left w:val="nil"/>
              <w:bottom w:val="nil"/>
              <w:right w:val="nil"/>
            </w:tcBorders>
          </w:tcPr>
          <w:p w:rsidR="009650ED" w:rsidRPr="009650ED" w:rsidRDefault="009650ED" w:rsidP="009650ED">
            <w:pPr>
              <w:spacing w:before="120" w:after="0" w:line="276" w:lineRule="auto"/>
              <w:jc w:val="center"/>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Pieczęć imienna i podpis przedstawiciela(i) Wykonawcy</w:t>
            </w:r>
          </w:p>
        </w:tc>
      </w:tr>
    </w:tbl>
    <w:p w:rsidR="009650ED" w:rsidRPr="009650ED" w:rsidRDefault="009650ED" w:rsidP="009650ED">
      <w:pPr>
        <w:suppressAutoHyphens/>
        <w:spacing w:before="120" w:after="0" w:line="276" w:lineRule="auto"/>
        <w:jc w:val="both"/>
        <w:rPr>
          <w:rFonts w:ascii="Calibri" w:eastAsia="Times New Roman" w:hAnsi="Calibri" w:cs="Calibri"/>
          <w:sz w:val="20"/>
          <w:szCs w:val="20"/>
          <w:lang w:eastAsia="ar-SA"/>
        </w:rPr>
      </w:pPr>
      <w:r w:rsidRPr="009650ED">
        <w:rPr>
          <w:rFonts w:ascii="Calibri" w:eastAsia="Times New Roman" w:hAnsi="Calibri" w:cs="Calibri"/>
          <w:noProof/>
          <w:sz w:val="20"/>
          <w:szCs w:val="20"/>
          <w:lang w:eastAsia="pl-PL"/>
        </w:rPr>
        <mc:AlternateContent>
          <mc:Choice Requires="wps">
            <w:drawing>
              <wp:anchor distT="0" distB="0" distL="114300" distR="114300" simplePos="0" relativeHeight="251659264" behindDoc="0" locked="0" layoutInCell="1" allowOverlap="1" wp14:anchorId="7BB67248" wp14:editId="214B39FB">
                <wp:simplePos x="0" y="0"/>
                <wp:positionH relativeFrom="column">
                  <wp:posOffset>22225</wp:posOffset>
                </wp:positionH>
                <wp:positionV relativeFrom="paragraph">
                  <wp:posOffset>88265</wp:posOffset>
                </wp:positionV>
                <wp:extent cx="6122035" cy="0"/>
                <wp:effectExtent l="8255" t="12065" r="13335" b="698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59BB5" id="_x0000_t32" coordsize="21600,21600" o:spt="32" o:oned="t" path="m,l21600,21600e" filled="f">
                <v:path arrowok="t" fillok="f" o:connecttype="none"/>
                <o:lock v:ext="edit" shapetype="t"/>
              </v:shapetype>
              <v:shape id="Łącznik prosty ze strzałką 3"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14O6njsCAABQBAAADgAAAAAAAAAA&#10;AAAAAAAuAgAAZHJzL2Uyb0RvYy54bWxQSwECLQAUAAYACAAAACEAzkywaNsAAAAHAQAADwAAAAAA&#10;AAAAAAAAAACVBAAAZHJzL2Rvd25yZXYueG1sUEsFBgAAAAAEAAQA8wAAAJ0FAAAAAA==&#10;"/>
            </w:pict>
          </mc:Fallback>
        </mc:AlternateContent>
      </w:r>
    </w:p>
    <w:p w:rsidR="009650ED" w:rsidRPr="009650ED" w:rsidRDefault="009650ED" w:rsidP="009650ED">
      <w:pPr>
        <w:numPr>
          <w:ilvl w:val="0"/>
          <w:numId w:val="16"/>
        </w:numPr>
        <w:suppressAutoHyphens/>
        <w:spacing w:before="120" w:after="0" w:line="276" w:lineRule="auto"/>
        <w:jc w:val="both"/>
        <w:rPr>
          <w:rFonts w:ascii="Calibri" w:eastAsia="Times New Roman" w:hAnsi="Calibri" w:cs="Calibri"/>
          <w:color w:val="000000"/>
          <w:sz w:val="20"/>
          <w:szCs w:val="20"/>
          <w:lang w:eastAsia="ar-SA"/>
        </w:rPr>
      </w:pPr>
      <w:r w:rsidRPr="009650ED">
        <w:rPr>
          <w:rFonts w:ascii="Calibri" w:eastAsia="Times New Roman" w:hAnsi="Calibri" w:cs="Calibri"/>
          <w:color w:val="FF0000"/>
          <w:sz w:val="20"/>
          <w:szCs w:val="20"/>
          <w:lang w:eastAsia="ar-SA"/>
        </w:rPr>
        <w:t xml:space="preserve">* </w:t>
      </w:r>
      <w:r w:rsidRPr="009650ED">
        <w:rPr>
          <w:rFonts w:ascii="Calibri" w:eastAsia="Times New Roman" w:hAnsi="Calibri" w:cs="Calibri"/>
          <w:sz w:val="20"/>
          <w:szCs w:val="20"/>
          <w:lang w:eastAsia="ar-SA"/>
        </w:rPr>
        <w:t>oświadczam, że nie przynależę do grupy kapitałowej zgodnie z definicją w art. 3 ust. 1 pkt 44 ustawy z dnia 29 września 1994 r. o rachunkowości (tekst jednolity Dz. U. z 2019 r. poz. 351 z późn. zm.).</w:t>
      </w:r>
    </w:p>
    <w:tbl>
      <w:tblPr>
        <w:tblW w:w="0" w:type="auto"/>
        <w:jc w:val="center"/>
        <w:tblCellMar>
          <w:left w:w="70" w:type="dxa"/>
          <w:right w:w="70" w:type="dxa"/>
        </w:tblCellMar>
        <w:tblLook w:val="0000" w:firstRow="0" w:lastRow="0" w:firstColumn="0" w:lastColumn="0" w:noHBand="0" w:noVBand="0"/>
      </w:tblPr>
      <w:tblGrid>
        <w:gridCol w:w="4059"/>
        <w:gridCol w:w="4060"/>
      </w:tblGrid>
      <w:tr w:rsidR="009650ED" w:rsidRPr="009650ED" w:rsidTr="00547024">
        <w:trPr>
          <w:trHeight w:hRule="exact" w:val="1304"/>
          <w:jc w:val="center"/>
        </w:trPr>
        <w:tc>
          <w:tcPr>
            <w:tcW w:w="4059" w:type="dxa"/>
            <w:tcBorders>
              <w:top w:val="single" w:sz="4" w:space="0" w:color="auto"/>
              <w:left w:val="single" w:sz="4" w:space="0" w:color="auto"/>
              <w:bottom w:val="single" w:sz="4" w:space="0" w:color="auto"/>
              <w:right w:val="single" w:sz="4" w:space="0" w:color="auto"/>
            </w:tcBorders>
            <w:vAlign w:val="center"/>
          </w:tcPr>
          <w:p w:rsidR="009650ED" w:rsidRPr="009650ED" w:rsidRDefault="009650ED" w:rsidP="009650ED">
            <w:pPr>
              <w:spacing w:before="120" w:after="0" w:line="276" w:lineRule="auto"/>
              <w:jc w:val="both"/>
              <w:rPr>
                <w:rFonts w:ascii="Calibri" w:eastAsia="Times New Roman" w:hAnsi="Calibri" w:cs="Calibri"/>
                <w:sz w:val="20"/>
                <w:szCs w:val="20"/>
                <w:lang w:eastAsia="pl-PL"/>
              </w:rPr>
            </w:pPr>
          </w:p>
        </w:tc>
        <w:tc>
          <w:tcPr>
            <w:tcW w:w="4060" w:type="dxa"/>
            <w:tcBorders>
              <w:top w:val="single" w:sz="4" w:space="0" w:color="auto"/>
              <w:left w:val="single" w:sz="4" w:space="0" w:color="auto"/>
              <w:bottom w:val="single" w:sz="4" w:space="0" w:color="auto"/>
              <w:right w:val="single" w:sz="4" w:space="0" w:color="auto"/>
            </w:tcBorders>
            <w:vAlign w:val="bottom"/>
          </w:tcPr>
          <w:p w:rsidR="009650ED" w:rsidRPr="009650ED" w:rsidRDefault="009650ED" w:rsidP="009650ED">
            <w:pPr>
              <w:spacing w:before="120" w:after="0" w:line="276" w:lineRule="auto"/>
              <w:jc w:val="center"/>
              <w:rPr>
                <w:rFonts w:ascii="Calibri" w:eastAsia="Times New Roman" w:hAnsi="Calibri" w:cs="Calibri"/>
                <w:sz w:val="20"/>
                <w:szCs w:val="20"/>
                <w:lang w:eastAsia="pl-PL"/>
              </w:rPr>
            </w:pPr>
          </w:p>
        </w:tc>
      </w:tr>
      <w:tr w:rsidR="009650ED" w:rsidRPr="009650ED" w:rsidTr="00547024">
        <w:trPr>
          <w:jc w:val="center"/>
        </w:trPr>
        <w:tc>
          <w:tcPr>
            <w:tcW w:w="4059" w:type="dxa"/>
            <w:tcBorders>
              <w:top w:val="nil"/>
              <w:left w:val="nil"/>
              <w:bottom w:val="nil"/>
              <w:right w:val="nil"/>
            </w:tcBorders>
          </w:tcPr>
          <w:p w:rsidR="009650ED" w:rsidRPr="009650ED" w:rsidRDefault="009650ED" w:rsidP="009650ED">
            <w:pPr>
              <w:spacing w:before="120" w:after="0" w:line="276" w:lineRule="auto"/>
              <w:jc w:val="center"/>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Miejscowość i data</w:t>
            </w:r>
          </w:p>
        </w:tc>
        <w:tc>
          <w:tcPr>
            <w:tcW w:w="4060" w:type="dxa"/>
            <w:tcBorders>
              <w:top w:val="nil"/>
              <w:left w:val="nil"/>
              <w:bottom w:val="nil"/>
              <w:right w:val="nil"/>
            </w:tcBorders>
          </w:tcPr>
          <w:p w:rsidR="009650ED" w:rsidRPr="009650ED" w:rsidRDefault="009650ED" w:rsidP="009650ED">
            <w:pPr>
              <w:spacing w:before="120" w:after="0" w:line="276" w:lineRule="auto"/>
              <w:jc w:val="center"/>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Pieczęć imienna i podpis przedstawiciela(i) Wykonawcy</w:t>
            </w:r>
          </w:p>
        </w:tc>
      </w:tr>
    </w:tbl>
    <w:p w:rsidR="009650ED" w:rsidRPr="009650ED" w:rsidRDefault="009650ED" w:rsidP="009650ED">
      <w:pPr>
        <w:suppressAutoHyphens/>
        <w:spacing w:after="0" w:line="276" w:lineRule="auto"/>
        <w:jc w:val="both"/>
        <w:rPr>
          <w:rFonts w:ascii="Calibri" w:eastAsia="Times New Roman" w:hAnsi="Calibri" w:cs="Calibri"/>
          <w:i/>
          <w:sz w:val="20"/>
          <w:szCs w:val="20"/>
          <w:lang w:eastAsia="ar-SA"/>
        </w:rPr>
      </w:pPr>
    </w:p>
    <w:p w:rsidR="009650ED" w:rsidRPr="009650ED" w:rsidRDefault="009650ED" w:rsidP="009650ED">
      <w:pPr>
        <w:suppressAutoHyphens/>
        <w:spacing w:after="0" w:line="276" w:lineRule="auto"/>
        <w:jc w:val="both"/>
        <w:rPr>
          <w:rFonts w:ascii="Calibri" w:eastAsia="Times New Roman" w:hAnsi="Calibri" w:cs="Calibri"/>
          <w:i/>
          <w:sz w:val="20"/>
          <w:szCs w:val="20"/>
          <w:lang w:eastAsia="ar-SA"/>
        </w:rPr>
      </w:pPr>
      <w:r w:rsidRPr="009650ED">
        <w:rPr>
          <w:rFonts w:ascii="Calibri" w:eastAsia="Times New Roman" w:hAnsi="Calibri" w:cs="Calibri"/>
          <w:i/>
          <w:sz w:val="20"/>
          <w:szCs w:val="20"/>
          <w:lang w:eastAsia="ar-SA"/>
        </w:rPr>
        <w:t>* niepotrzebne skreślić</w:t>
      </w:r>
    </w:p>
    <w:p w:rsidR="009650ED" w:rsidRPr="009650ED" w:rsidRDefault="009650ED" w:rsidP="009650ED">
      <w:pPr>
        <w:suppressAutoHyphens/>
        <w:spacing w:after="0" w:line="276" w:lineRule="auto"/>
        <w:jc w:val="both"/>
        <w:rPr>
          <w:rFonts w:ascii="Calibri" w:eastAsia="Times New Roman" w:hAnsi="Calibri" w:cs="Calibri"/>
          <w:i/>
          <w:sz w:val="20"/>
          <w:szCs w:val="20"/>
          <w:lang w:eastAsia="ar-SA"/>
        </w:rPr>
      </w:pPr>
      <w:r w:rsidRPr="009650ED">
        <w:rPr>
          <w:rFonts w:ascii="Calibri" w:eastAsia="Times New Roman" w:hAnsi="Calibri" w:cs="Calibri"/>
          <w:i/>
          <w:sz w:val="20"/>
          <w:szCs w:val="20"/>
          <w:lang w:eastAsia="ar-SA"/>
        </w:rPr>
        <w:t>** wypełnić w przypadku, gdy Wykonawca należy do grupy kapitałowej</w:t>
      </w:r>
    </w:p>
    <w:p w:rsidR="009650ED" w:rsidRPr="009650ED" w:rsidRDefault="009650ED" w:rsidP="009650ED">
      <w:pPr>
        <w:keepNext/>
        <w:spacing w:before="240" w:after="60" w:line="240" w:lineRule="auto"/>
        <w:outlineLvl w:val="3"/>
        <w:rPr>
          <w:rFonts w:ascii="Calibri" w:eastAsia="Times New Roman" w:hAnsi="Calibri" w:cs="Calibri"/>
          <w:b/>
          <w:bCs/>
          <w:sz w:val="20"/>
          <w:szCs w:val="28"/>
          <w:lang w:eastAsia="pl-PL"/>
        </w:rPr>
      </w:pPr>
      <w:bookmarkStart w:id="50" w:name="_Toc47617649"/>
      <w:r w:rsidRPr="009650ED">
        <w:rPr>
          <w:rFonts w:ascii="Calibri" w:eastAsia="Times New Roman" w:hAnsi="Calibri" w:cs="Calibri"/>
          <w:b/>
          <w:bCs/>
          <w:sz w:val="20"/>
          <w:szCs w:val="28"/>
          <w:lang w:eastAsia="pl-PL"/>
        </w:rPr>
        <w:lastRenderedPageBreak/>
        <w:t>ZAŁĄCZNIK NR 7 – OBOWIĄZEK INFORMACYJNY</w:t>
      </w:r>
      <w:bookmarkEnd w:id="8"/>
      <w:bookmarkEnd w:id="9"/>
      <w:bookmarkEnd w:id="50"/>
      <w:r w:rsidRPr="009650ED">
        <w:rPr>
          <w:rFonts w:ascii="Calibri" w:eastAsia="Times New Roman" w:hAnsi="Calibri" w:cs="Calibri"/>
          <w:b/>
          <w:bCs/>
          <w:sz w:val="20"/>
          <w:szCs w:val="28"/>
          <w:lang w:eastAsia="pl-PL"/>
        </w:rPr>
        <w:t xml:space="preserve"> </w:t>
      </w:r>
    </w:p>
    <w:p w:rsidR="009650ED" w:rsidRPr="009650ED" w:rsidRDefault="009650ED" w:rsidP="009650ED">
      <w:pPr>
        <w:spacing w:before="120" w:after="0" w:line="240" w:lineRule="auto"/>
        <w:jc w:val="both"/>
        <w:rPr>
          <w:rFonts w:ascii="Calibri" w:eastAsia="Times New Roman" w:hAnsi="Calibri" w:cs="Tahoma"/>
          <w:sz w:val="20"/>
          <w:szCs w:val="24"/>
          <w:lang w:eastAsia="pl-PL"/>
        </w:rPr>
      </w:pPr>
    </w:p>
    <w:p w:rsidR="009650ED" w:rsidRPr="009650ED" w:rsidRDefault="009650ED" w:rsidP="009650ED">
      <w:pPr>
        <w:numPr>
          <w:ilvl w:val="0"/>
          <w:numId w:val="17"/>
        </w:numPr>
        <w:spacing w:before="120" w:after="0" w:line="276" w:lineRule="auto"/>
        <w:ind w:left="357" w:hanging="357"/>
        <w:contextualSpacing/>
        <w:jc w:val="both"/>
        <w:rPr>
          <w:rFonts w:ascii="Calibri" w:eastAsia="Times New Roman" w:hAnsi="Calibri" w:cs="Calibri"/>
          <w:sz w:val="20"/>
          <w:szCs w:val="20"/>
        </w:rPr>
      </w:pPr>
      <w:r w:rsidRPr="009650ED">
        <w:rPr>
          <w:rFonts w:ascii="Calibri" w:eastAsia="Times New Roman" w:hAnsi="Calibri" w:cs="Calibri"/>
          <w:sz w:val="20"/>
          <w:szCs w:val="20"/>
        </w:rPr>
        <w:t xml:space="preserve">Administratorem Pana/Pani danych osobowych jest: ENEA Centrum Sp. z o.o. z siedzibą w Poznaniu, ul. Górecka 1, 60-201 Poznań, NIP 777-000-28-43, REGON 630770227  (dalej: Administrator). </w:t>
      </w:r>
    </w:p>
    <w:p w:rsidR="009650ED" w:rsidRPr="009650ED" w:rsidRDefault="009650ED" w:rsidP="009650ED">
      <w:pPr>
        <w:spacing w:after="0" w:line="276" w:lineRule="auto"/>
        <w:ind w:left="360"/>
        <w:contextualSpacing/>
        <w:jc w:val="both"/>
        <w:rPr>
          <w:rFonts w:ascii="Calibri" w:eastAsia="Times New Roman" w:hAnsi="Calibri" w:cs="Calibri"/>
          <w:sz w:val="20"/>
          <w:szCs w:val="20"/>
        </w:rPr>
      </w:pPr>
      <w:r w:rsidRPr="009650ED">
        <w:rPr>
          <w:rFonts w:ascii="Calibri" w:eastAsia="Times New Roman" w:hAnsi="Calibri" w:cs="Calibri"/>
          <w:sz w:val="20"/>
          <w:szCs w:val="20"/>
        </w:rPr>
        <w:t xml:space="preserve">Dane kontaktowe Inspektora Ochrony Danych: </w:t>
      </w:r>
      <w:hyperlink r:id="rId9" w:history="1">
        <w:r w:rsidRPr="009650ED">
          <w:rPr>
            <w:rFonts w:ascii="Calibri" w:eastAsia="Times New Roman" w:hAnsi="Calibri" w:cs="Calibri"/>
            <w:color w:val="0000FF"/>
            <w:sz w:val="20"/>
            <w:szCs w:val="20"/>
            <w:u w:val="single"/>
          </w:rPr>
          <w:t>ecn.iod@enea.pl</w:t>
        </w:r>
      </w:hyperlink>
      <w:r w:rsidRPr="009650ED">
        <w:rPr>
          <w:rFonts w:ascii="Calibri" w:eastAsia="Times New Roman" w:hAnsi="Calibri" w:cs="Calibri"/>
          <w:sz w:val="20"/>
          <w:szCs w:val="20"/>
        </w:rPr>
        <w:t xml:space="preserve">  </w:t>
      </w:r>
    </w:p>
    <w:p w:rsidR="009650ED" w:rsidRPr="009650ED" w:rsidRDefault="009650ED" w:rsidP="009650ED">
      <w:pPr>
        <w:numPr>
          <w:ilvl w:val="0"/>
          <w:numId w:val="17"/>
        </w:numPr>
        <w:spacing w:before="120" w:after="200" w:line="276" w:lineRule="auto"/>
        <w:contextualSpacing/>
        <w:jc w:val="both"/>
        <w:rPr>
          <w:rFonts w:ascii="Calibri" w:eastAsia="Times New Roman" w:hAnsi="Calibri" w:cs="Calibri"/>
          <w:b/>
          <w:sz w:val="20"/>
          <w:szCs w:val="20"/>
        </w:rPr>
      </w:pPr>
      <w:r w:rsidRPr="009650ED">
        <w:rPr>
          <w:rFonts w:ascii="Calibri" w:eastAsia="Times New Roman" w:hAnsi="Calibri" w:cs="Calibri"/>
          <w:sz w:val="20"/>
          <w:szCs w:val="20"/>
        </w:rPr>
        <w:t xml:space="preserve">Pana/Pani dane osobowe przetwarzane będą w celu uczestniczenia w postępowaniu: </w:t>
      </w:r>
      <w:r w:rsidRPr="009650ED">
        <w:rPr>
          <w:rFonts w:ascii="Calibri" w:eastAsia="Times New Roman" w:hAnsi="Calibri" w:cs="Calibri"/>
          <w:b/>
          <w:sz w:val="20"/>
          <w:szCs w:val="20"/>
        </w:rPr>
        <w:t xml:space="preserve">Świadczenie Usług SAP Enterprise Support w odniesieniu do Oprogramowania SAP w GK ENEA w okresie od 01.01.2021r. do 31.12.2021r. </w:t>
      </w:r>
      <w:r w:rsidRPr="009650ED">
        <w:rPr>
          <w:rFonts w:ascii="Calibri" w:eastAsia="Times New Roman" w:hAnsi="Calibri" w:cs="Calibri"/>
          <w:sz w:val="20"/>
          <w:szCs w:val="20"/>
        </w:rPr>
        <w:t xml:space="preserve">oraz po jego zakończeniu w celu realizacji usługi na podstawie art. 6 ust. 1 lit. b, f Rozporządzenia Parlamentu Europejskiego i Rady (UE) 2016/679 z dnia 27 kwietnia 2016 r. tzw. ogólnego rozporządzenia o ochronie danych osobowych, dalej: </w:t>
      </w:r>
      <w:r w:rsidRPr="009650ED">
        <w:rPr>
          <w:rFonts w:ascii="Calibri" w:eastAsia="Times New Roman" w:hAnsi="Calibri" w:cs="Calibri"/>
          <w:b/>
          <w:sz w:val="20"/>
          <w:szCs w:val="20"/>
        </w:rPr>
        <w:t>RODO</w:t>
      </w:r>
      <w:r w:rsidRPr="009650ED">
        <w:rPr>
          <w:rFonts w:ascii="Calibri" w:eastAsia="Times New Roman" w:hAnsi="Calibri" w:cs="Calibri"/>
          <w:sz w:val="20"/>
          <w:szCs w:val="20"/>
        </w:rPr>
        <w:t xml:space="preserve">). </w:t>
      </w:r>
    </w:p>
    <w:p w:rsidR="009650ED" w:rsidRPr="009650ED" w:rsidRDefault="009650ED" w:rsidP="009650ED">
      <w:pPr>
        <w:numPr>
          <w:ilvl w:val="0"/>
          <w:numId w:val="17"/>
        </w:numPr>
        <w:spacing w:before="120" w:after="0" w:line="276" w:lineRule="auto"/>
        <w:contextualSpacing/>
        <w:jc w:val="both"/>
        <w:rPr>
          <w:rFonts w:ascii="Calibri" w:eastAsia="Times New Roman" w:hAnsi="Calibri" w:cs="Calibri"/>
          <w:sz w:val="20"/>
          <w:szCs w:val="20"/>
        </w:rPr>
      </w:pPr>
      <w:r w:rsidRPr="009650ED">
        <w:rPr>
          <w:rFonts w:ascii="Calibri" w:eastAsia="Times New Roman" w:hAnsi="Calibri" w:cs="Calibri"/>
          <w:sz w:val="20"/>
          <w:szCs w:val="20"/>
        </w:rPr>
        <w:t xml:space="preserve">Podanie przez Pana/Panią danych osobowych jest dobrowolne, ale niezbędne do udziału w postępowaniu oraz realizacji usługi. </w:t>
      </w:r>
    </w:p>
    <w:p w:rsidR="009650ED" w:rsidRPr="009650ED" w:rsidRDefault="009650ED" w:rsidP="009650ED">
      <w:pPr>
        <w:numPr>
          <w:ilvl w:val="0"/>
          <w:numId w:val="17"/>
        </w:numPr>
        <w:spacing w:before="120" w:after="0" w:line="276" w:lineRule="auto"/>
        <w:ind w:left="357" w:hanging="357"/>
        <w:contextualSpacing/>
        <w:jc w:val="both"/>
        <w:rPr>
          <w:rFonts w:ascii="Calibri" w:eastAsia="Times New Roman" w:hAnsi="Calibri" w:cs="Calibri"/>
          <w:sz w:val="20"/>
          <w:szCs w:val="20"/>
        </w:rPr>
      </w:pPr>
      <w:r w:rsidRPr="009650ED">
        <w:rPr>
          <w:rFonts w:ascii="Calibri" w:eastAsia="Times New Roman" w:hAnsi="Calibri" w:cs="Calibri"/>
          <w:sz w:val="20"/>
          <w:szCs w:val="20"/>
        </w:rPr>
        <w:t>Administrator może ujawnić Pana/Pani dane osobowe podmiotom z grupy kapitałowej ENEA.</w:t>
      </w:r>
    </w:p>
    <w:p w:rsidR="009650ED" w:rsidRPr="009650ED" w:rsidRDefault="009650ED" w:rsidP="009650ED">
      <w:pPr>
        <w:spacing w:after="0" w:line="276" w:lineRule="auto"/>
        <w:ind w:left="357"/>
        <w:contextualSpacing/>
        <w:jc w:val="both"/>
        <w:rPr>
          <w:rFonts w:ascii="Calibri" w:eastAsia="Times New Roman" w:hAnsi="Calibri" w:cs="Calibri"/>
          <w:sz w:val="20"/>
          <w:szCs w:val="20"/>
        </w:rPr>
      </w:pPr>
      <w:r w:rsidRPr="009650ED">
        <w:rPr>
          <w:rFonts w:ascii="Calibri" w:eastAsia="Times New Roman" w:hAnsi="Calibri" w:cs="Calibri"/>
          <w:sz w:val="20"/>
          <w:szCs w:val="20"/>
        </w:rPr>
        <w:t>Administrator może również powierzyć przetwarzanie Pana/Pani danych osobowych dostawcom usług lub produktów działającym na jego rzecz, w szczególności podmiotom świadczącym Administratorowi usługi IT, serwisowe. 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9650ED" w:rsidRPr="009650ED" w:rsidRDefault="009650ED" w:rsidP="009650ED">
      <w:pPr>
        <w:numPr>
          <w:ilvl w:val="0"/>
          <w:numId w:val="17"/>
        </w:numPr>
        <w:spacing w:before="120" w:after="200" w:line="276" w:lineRule="auto"/>
        <w:contextualSpacing/>
        <w:jc w:val="both"/>
        <w:rPr>
          <w:rFonts w:ascii="Calibri" w:eastAsia="Times New Roman" w:hAnsi="Calibri" w:cs="Calibri"/>
          <w:b/>
          <w:sz w:val="20"/>
          <w:szCs w:val="20"/>
        </w:rPr>
      </w:pPr>
      <w:r w:rsidRPr="009650ED">
        <w:rPr>
          <w:rFonts w:ascii="Calibri" w:eastAsia="Times New Roman" w:hAnsi="Calibri" w:cs="Calibri"/>
          <w:sz w:val="20"/>
          <w:szCs w:val="20"/>
        </w:rPr>
        <w:t xml:space="preserve">Pani/Pana dane osobowe będą przechowywane do czasu wyboru </w:t>
      </w:r>
      <w:r w:rsidRPr="009650ED">
        <w:rPr>
          <w:rFonts w:ascii="Calibri" w:eastAsia="Times New Roman" w:hAnsi="Calibri" w:cs="Calibri"/>
          <w:b/>
          <w:sz w:val="20"/>
          <w:szCs w:val="20"/>
        </w:rPr>
        <w:t>Wykonawcy</w:t>
      </w:r>
      <w:r w:rsidRPr="009650ED">
        <w:rPr>
          <w:rFonts w:ascii="Calibri" w:eastAsia="Times New Roman" w:hAnsi="Calibri" w:cs="Calibri"/>
          <w:sz w:val="20"/>
          <w:szCs w:val="20"/>
        </w:rPr>
        <w:t xml:space="preserve"> w postępowaniu: </w:t>
      </w:r>
      <w:r w:rsidRPr="009650ED">
        <w:rPr>
          <w:rFonts w:ascii="Calibri" w:eastAsia="Times New Roman" w:hAnsi="Calibri" w:cs="Calibri"/>
          <w:b/>
          <w:sz w:val="20"/>
          <w:szCs w:val="20"/>
        </w:rPr>
        <w:t>Świadczenie Usług SAP Enterprise Support w odniesieniu do Oprogramowania SAP w GK ENEA w okresie od 01.01.2021r. do 31.12.2021r.</w:t>
      </w:r>
      <w:r w:rsidRPr="009650ED">
        <w:rPr>
          <w:rFonts w:ascii="Calibri" w:eastAsia="Times New Roman" w:hAnsi="Calibri" w:cs="Calibri"/>
          <w:szCs w:val="20"/>
        </w:rPr>
        <w:t xml:space="preserve"> </w:t>
      </w:r>
      <w:r w:rsidRPr="009650ED">
        <w:rPr>
          <w:rFonts w:ascii="Calibri" w:eastAsia="Times New Roman" w:hAnsi="Calibri" w:cs="Calibri"/>
          <w:sz w:val="20"/>
          <w:szCs w:val="20"/>
        </w:rPr>
        <w:t xml:space="preserve">Po zakończeniu postępowania przez czas trwania umowy oraz czas niezbędny do dochodzenia ewentualnych roszczeń, zgodnie z obowiązującymi przepisami. </w:t>
      </w:r>
    </w:p>
    <w:p w:rsidR="009650ED" w:rsidRPr="009650ED" w:rsidRDefault="009650ED" w:rsidP="009650ED">
      <w:pPr>
        <w:numPr>
          <w:ilvl w:val="0"/>
          <w:numId w:val="17"/>
        </w:numPr>
        <w:spacing w:before="120" w:after="0" w:line="240" w:lineRule="auto"/>
        <w:contextualSpacing/>
        <w:jc w:val="both"/>
        <w:rPr>
          <w:rFonts w:ascii="Calibri" w:eastAsia="Times New Roman" w:hAnsi="Calibri" w:cs="Calibri"/>
          <w:sz w:val="20"/>
          <w:szCs w:val="20"/>
        </w:rPr>
      </w:pPr>
      <w:r w:rsidRPr="009650ED">
        <w:rPr>
          <w:rFonts w:ascii="Calibri" w:eastAsia="Times New Roman" w:hAnsi="Calibri" w:cs="Calibri"/>
          <w:sz w:val="20"/>
          <w:szCs w:val="20"/>
        </w:rPr>
        <w:t xml:space="preserve">Posiada Pan/Pani prawo żądania: </w:t>
      </w:r>
    </w:p>
    <w:p w:rsidR="009650ED" w:rsidRPr="009650ED" w:rsidRDefault="009650ED" w:rsidP="009650ED">
      <w:pPr>
        <w:numPr>
          <w:ilvl w:val="0"/>
          <w:numId w:val="18"/>
        </w:numPr>
        <w:spacing w:before="120" w:after="0" w:line="240" w:lineRule="auto"/>
        <w:contextualSpacing/>
        <w:jc w:val="both"/>
        <w:rPr>
          <w:rFonts w:ascii="Calibri" w:eastAsia="Times New Roman" w:hAnsi="Calibri" w:cs="Calibri"/>
          <w:sz w:val="20"/>
          <w:szCs w:val="20"/>
        </w:rPr>
      </w:pPr>
      <w:r w:rsidRPr="009650ED">
        <w:rPr>
          <w:rFonts w:ascii="Calibri" w:eastAsia="Times New Roman" w:hAnsi="Calibri" w:cs="Calibri"/>
          <w:sz w:val="20"/>
          <w:szCs w:val="20"/>
        </w:rPr>
        <w:t>dostępu do treści swoich danych - w granicach art. 15 RODO,</w:t>
      </w:r>
    </w:p>
    <w:p w:rsidR="009650ED" w:rsidRPr="009650ED" w:rsidRDefault="009650ED" w:rsidP="009650ED">
      <w:pPr>
        <w:numPr>
          <w:ilvl w:val="0"/>
          <w:numId w:val="18"/>
        </w:numPr>
        <w:spacing w:before="120" w:after="0" w:line="240" w:lineRule="auto"/>
        <w:ind w:hanging="357"/>
        <w:contextualSpacing/>
        <w:jc w:val="both"/>
        <w:rPr>
          <w:rFonts w:ascii="Calibri" w:eastAsia="Times New Roman" w:hAnsi="Calibri" w:cs="Calibri"/>
          <w:sz w:val="20"/>
          <w:szCs w:val="20"/>
        </w:rPr>
      </w:pPr>
      <w:r w:rsidRPr="009650ED">
        <w:rPr>
          <w:rFonts w:ascii="Calibri" w:eastAsia="Times New Roman" w:hAnsi="Calibri" w:cs="Calibri"/>
          <w:sz w:val="20"/>
          <w:szCs w:val="20"/>
        </w:rPr>
        <w:t xml:space="preserve">ich sprostowania – w granicach art. 16 RODO, </w:t>
      </w:r>
    </w:p>
    <w:p w:rsidR="009650ED" w:rsidRPr="009650ED" w:rsidRDefault="009650ED" w:rsidP="009650ED">
      <w:pPr>
        <w:numPr>
          <w:ilvl w:val="0"/>
          <w:numId w:val="18"/>
        </w:numPr>
        <w:spacing w:before="120" w:after="0" w:line="240" w:lineRule="auto"/>
        <w:ind w:hanging="357"/>
        <w:contextualSpacing/>
        <w:jc w:val="both"/>
        <w:rPr>
          <w:rFonts w:ascii="Calibri" w:eastAsia="Times New Roman" w:hAnsi="Calibri" w:cs="Calibri"/>
          <w:sz w:val="20"/>
          <w:szCs w:val="20"/>
        </w:rPr>
      </w:pPr>
      <w:r w:rsidRPr="009650ED">
        <w:rPr>
          <w:rFonts w:ascii="Calibri" w:eastAsia="Times New Roman" w:hAnsi="Calibri" w:cs="Calibri"/>
          <w:sz w:val="20"/>
          <w:szCs w:val="20"/>
        </w:rPr>
        <w:t xml:space="preserve">ich usunięcia - w granicach art. 17 RODO, </w:t>
      </w:r>
    </w:p>
    <w:p w:rsidR="009650ED" w:rsidRPr="009650ED" w:rsidRDefault="009650ED" w:rsidP="009650ED">
      <w:pPr>
        <w:numPr>
          <w:ilvl w:val="0"/>
          <w:numId w:val="18"/>
        </w:numPr>
        <w:spacing w:before="120" w:after="0" w:line="240" w:lineRule="auto"/>
        <w:ind w:hanging="357"/>
        <w:contextualSpacing/>
        <w:jc w:val="both"/>
        <w:rPr>
          <w:rFonts w:ascii="Calibri" w:eastAsia="Times New Roman" w:hAnsi="Calibri" w:cs="Calibri"/>
          <w:sz w:val="20"/>
          <w:szCs w:val="20"/>
        </w:rPr>
      </w:pPr>
      <w:r w:rsidRPr="009650ED">
        <w:rPr>
          <w:rFonts w:ascii="Calibri" w:eastAsia="Times New Roman" w:hAnsi="Calibri" w:cs="Calibri"/>
          <w:sz w:val="20"/>
          <w:szCs w:val="20"/>
        </w:rPr>
        <w:t xml:space="preserve">ograniczenia przetwarzania - w granicach art. 18 RODO, </w:t>
      </w:r>
    </w:p>
    <w:p w:rsidR="009650ED" w:rsidRPr="009650ED" w:rsidRDefault="009650ED" w:rsidP="009650ED">
      <w:pPr>
        <w:numPr>
          <w:ilvl w:val="0"/>
          <w:numId w:val="18"/>
        </w:numPr>
        <w:spacing w:before="120" w:after="0" w:line="240" w:lineRule="auto"/>
        <w:ind w:hanging="357"/>
        <w:contextualSpacing/>
        <w:jc w:val="both"/>
        <w:rPr>
          <w:rFonts w:ascii="Calibri" w:eastAsia="Times New Roman" w:hAnsi="Calibri" w:cs="Calibri"/>
          <w:sz w:val="20"/>
          <w:szCs w:val="20"/>
        </w:rPr>
      </w:pPr>
      <w:r w:rsidRPr="009650ED">
        <w:rPr>
          <w:rFonts w:ascii="Calibri" w:eastAsia="Times New Roman" w:hAnsi="Calibri" w:cs="Calibri"/>
          <w:sz w:val="20"/>
          <w:szCs w:val="20"/>
        </w:rPr>
        <w:t>przenoszenia danych - w granicach art. 20 RODO,</w:t>
      </w:r>
    </w:p>
    <w:p w:rsidR="009650ED" w:rsidRPr="009650ED" w:rsidRDefault="009650ED" w:rsidP="009650ED">
      <w:pPr>
        <w:numPr>
          <w:ilvl w:val="0"/>
          <w:numId w:val="18"/>
        </w:numPr>
        <w:spacing w:before="120" w:after="0" w:line="240" w:lineRule="auto"/>
        <w:ind w:hanging="357"/>
        <w:contextualSpacing/>
        <w:jc w:val="both"/>
        <w:rPr>
          <w:rFonts w:ascii="Calibri" w:eastAsia="Times New Roman" w:hAnsi="Calibri" w:cs="Calibri"/>
          <w:sz w:val="20"/>
          <w:szCs w:val="20"/>
        </w:rPr>
      </w:pPr>
      <w:r w:rsidRPr="009650ED">
        <w:rPr>
          <w:rFonts w:ascii="Calibri" w:eastAsia="Times New Roman" w:hAnsi="Calibri" w:cs="Calibri"/>
          <w:sz w:val="20"/>
          <w:szCs w:val="20"/>
        </w:rPr>
        <w:t>prawo wniesienia sprzeciwu (w przypadku przetwarzania na podstawie art. 6 ust. 1 lit. f) RODO – w granicach art. 21 RODO,</w:t>
      </w:r>
    </w:p>
    <w:p w:rsidR="009650ED" w:rsidRPr="009650ED" w:rsidRDefault="009650ED" w:rsidP="009650ED">
      <w:pPr>
        <w:numPr>
          <w:ilvl w:val="0"/>
          <w:numId w:val="17"/>
        </w:numPr>
        <w:spacing w:before="120" w:after="0" w:line="276" w:lineRule="auto"/>
        <w:contextualSpacing/>
        <w:jc w:val="both"/>
        <w:rPr>
          <w:rFonts w:ascii="Calibri" w:eastAsia="Times New Roman" w:hAnsi="Calibri" w:cs="Calibri"/>
          <w:sz w:val="20"/>
          <w:szCs w:val="20"/>
        </w:rPr>
      </w:pPr>
      <w:r w:rsidRPr="009650ED">
        <w:rPr>
          <w:rFonts w:ascii="Calibri" w:eastAsia="Times New Roman" w:hAnsi="Calibri" w:cs="Calibri"/>
          <w:sz w:val="20"/>
          <w:szCs w:val="20"/>
        </w:rPr>
        <w:t>Realizacja praw, o których mowa powyżej może odbywać się poprzez wskazanie swoich żądań przesłane na Inspektorowi Ochrony Danych na adres e-mail:</w:t>
      </w:r>
      <w:r w:rsidRPr="009650ED">
        <w:rPr>
          <w:rFonts w:ascii="Calibri" w:eastAsia="Times New Roman" w:hAnsi="Calibri" w:cs="Times New Roman"/>
          <w:sz w:val="20"/>
          <w:szCs w:val="20"/>
        </w:rPr>
        <w:t xml:space="preserve"> </w:t>
      </w:r>
      <w:r w:rsidRPr="009650ED">
        <w:rPr>
          <w:rFonts w:ascii="Calibri" w:eastAsia="Times New Roman" w:hAnsi="Calibri" w:cs="Calibri"/>
          <w:color w:val="0000FF"/>
          <w:sz w:val="20"/>
          <w:szCs w:val="20"/>
          <w:u w:val="single"/>
        </w:rPr>
        <w:t xml:space="preserve">ecn.iod@enea.pl  </w:t>
      </w:r>
    </w:p>
    <w:p w:rsidR="009650ED" w:rsidRPr="009650ED" w:rsidRDefault="009650ED" w:rsidP="009650ED">
      <w:pPr>
        <w:spacing w:after="0" w:line="276" w:lineRule="auto"/>
        <w:ind w:left="360"/>
        <w:contextualSpacing/>
        <w:jc w:val="both"/>
        <w:rPr>
          <w:rFonts w:ascii="Calibri" w:eastAsia="Times New Roman" w:hAnsi="Calibri" w:cs="Calibri"/>
          <w:sz w:val="20"/>
          <w:szCs w:val="20"/>
        </w:rPr>
      </w:pPr>
      <w:r w:rsidRPr="009650ED">
        <w:rPr>
          <w:rFonts w:ascii="Calibri" w:eastAsia="Times New Roman" w:hAnsi="Calibri" w:cs="Calibri"/>
          <w:sz w:val="20"/>
          <w:szCs w:val="20"/>
        </w:rPr>
        <w:t>Przysługuje Panu/Pani prawo wniesienia skargi do Prezesa Urzędu Ochrony Danych Osobowych, gdy uzna Pan/Pani, iż przetwarzanie danych osobowych Pani/Pana dotyczących narusza przepisy RODO.</w:t>
      </w:r>
    </w:p>
    <w:p w:rsidR="009650ED" w:rsidRPr="009650ED" w:rsidRDefault="009650ED" w:rsidP="009650ED">
      <w:pPr>
        <w:spacing w:after="0" w:line="276" w:lineRule="auto"/>
        <w:ind w:left="360"/>
        <w:contextualSpacing/>
        <w:jc w:val="both"/>
        <w:rPr>
          <w:rFonts w:ascii="Calibri" w:eastAsia="Times New Roman" w:hAnsi="Calibri" w:cs="Calibri"/>
          <w:sz w:val="20"/>
          <w:szCs w:val="20"/>
        </w:rPr>
      </w:pPr>
    </w:p>
    <w:p w:rsidR="009650ED" w:rsidRPr="009650ED" w:rsidRDefault="009650ED" w:rsidP="009650ED">
      <w:pPr>
        <w:spacing w:before="120" w:after="0" w:line="276" w:lineRule="auto"/>
        <w:ind w:left="360"/>
        <w:jc w:val="both"/>
        <w:rPr>
          <w:rFonts w:ascii="Calibri" w:eastAsia="Times New Roman" w:hAnsi="Calibri" w:cs="Calibri"/>
          <w:i/>
          <w:sz w:val="20"/>
          <w:szCs w:val="20"/>
          <w:lang w:eastAsia="pl-PL"/>
        </w:rPr>
      </w:pPr>
      <w:r w:rsidRPr="009650ED">
        <w:rPr>
          <w:rFonts w:ascii="Calibri" w:eastAsia="Times New Roman" w:hAnsi="Calibri" w:cs="Calibri"/>
          <w:i/>
          <w:sz w:val="20"/>
          <w:szCs w:val="20"/>
          <w:lang w:eastAsia="pl-PL"/>
        </w:rPr>
        <w:t>Potwierdzam zapoznanie się zamieszczoną powyżej informacją Enei Centrum, dotyczącą przetwarzania danych osobowych.</w:t>
      </w:r>
    </w:p>
    <w:p w:rsidR="009650ED" w:rsidRPr="009650ED" w:rsidRDefault="009650ED" w:rsidP="009650ED">
      <w:pPr>
        <w:spacing w:before="120" w:after="0" w:line="276" w:lineRule="auto"/>
        <w:ind w:left="360"/>
        <w:jc w:val="both"/>
        <w:rPr>
          <w:rFonts w:ascii="Calibri" w:eastAsia="Times New Roman" w:hAnsi="Calibri" w:cs="Calibri"/>
          <w:i/>
          <w:sz w:val="20"/>
          <w:szCs w:val="20"/>
          <w:lang w:eastAsia="pl-PL"/>
        </w:rPr>
      </w:pPr>
      <w:r w:rsidRPr="009650ED">
        <w:rPr>
          <w:rFonts w:ascii="Calibri" w:eastAsia="Times New Roman" w:hAnsi="Calibri" w:cs="Calibri"/>
          <w:i/>
          <w:sz w:val="20"/>
          <w:szCs w:val="20"/>
          <w:lang w:eastAsia="pl-PL"/>
        </w:rPr>
        <w:t>Oświadczam, że dopełniłem obowiązku informacyjnego wobec osób fizycznych, od których dane osobowe bezpośrednio lub pośrednio pozyskałem w celu ubiegania się o udzielenie zamówienia w niniejszym postępowaniu.</w:t>
      </w:r>
    </w:p>
    <w:p w:rsidR="009650ED" w:rsidRPr="009650ED" w:rsidRDefault="009650ED" w:rsidP="009650ED">
      <w:pPr>
        <w:spacing w:before="120" w:after="0" w:line="276" w:lineRule="auto"/>
        <w:ind w:left="360"/>
        <w:jc w:val="both"/>
        <w:rPr>
          <w:rFonts w:ascii="Calibri" w:eastAsia="Times New Roman" w:hAnsi="Calibri" w:cs="Calibri"/>
          <w:i/>
          <w:sz w:val="20"/>
          <w:szCs w:val="20"/>
          <w:lang w:eastAsia="pl-PL"/>
        </w:rPr>
      </w:pPr>
    </w:p>
    <w:tbl>
      <w:tblPr>
        <w:tblStyle w:val="Tabela-Siatka"/>
        <w:tblW w:w="4253" w:type="dxa"/>
        <w:tblInd w:w="5240" w:type="dxa"/>
        <w:tblLook w:val="04A0" w:firstRow="1" w:lastRow="0" w:firstColumn="1" w:lastColumn="0" w:noHBand="0" w:noVBand="1"/>
      </w:tblPr>
      <w:tblGrid>
        <w:gridCol w:w="4253"/>
      </w:tblGrid>
      <w:tr w:rsidR="009650ED" w:rsidRPr="009650ED" w:rsidTr="00547024">
        <w:trPr>
          <w:trHeight w:val="907"/>
        </w:trPr>
        <w:tc>
          <w:tcPr>
            <w:tcW w:w="4253" w:type="dxa"/>
            <w:vAlign w:val="center"/>
          </w:tcPr>
          <w:p w:rsidR="009650ED" w:rsidRPr="009650ED" w:rsidRDefault="009650ED" w:rsidP="009650ED">
            <w:pPr>
              <w:spacing w:line="276" w:lineRule="auto"/>
              <w:rPr>
                <w:rFonts w:ascii="Calibri" w:hAnsi="Calibri" w:cs="Calibri"/>
              </w:rPr>
            </w:pPr>
          </w:p>
        </w:tc>
      </w:tr>
      <w:tr w:rsidR="009650ED" w:rsidRPr="009650ED" w:rsidTr="00547024">
        <w:trPr>
          <w:trHeight w:val="253"/>
        </w:trPr>
        <w:tc>
          <w:tcPr>
            <w:tcW w:w="4253" w:type="dxa"/>
            <w:vAlign w:val="center"/>
          </w:tcPr>
          <w:p w:rsidR="009650ED" w:rsidRPr="009650ED" w:rsidRDefault="009650ED" w:rsidP="009650ED">
            <w:pPr>
              <w:spacing w:line="276" w:lineRule="auto"/>
              <w:jc w:val="center"/>
              <w:rPr>
                <w:rFonts w:ascii="Calibri" w:hAnsi="Calibri" w:cs="Calibri"/>
                <w:lang w:val="en-GB"/>
              </w:rPr>
            </w:pPr>
            <w:r w:rsidRPr="009650ED">
              <w:rPr>
                <w:rFonts w:ascii="Calibri" w:hAnsi="Calibri" w:cs="Calibri"/>
              </w:rPr>
              <w:t>Data, podpis Wykonawcy</w:t>
            </w:r>
          </w:p>
        </w:tc>
      </w:tr>
    </w:tbl>
    <w:p w:rsidR="009650ED" w:rsidRPr="009650ED" w:rsidRDefault="009650ED" w:rsidP="009650ED">
      <w:pPr>
        <w:spacing w:after="0" w:line="276" w:lineRule="auto"/>
        <w:rPr>
          <w:rFonts w:ascii="Calibri" w:eastAsia="Times New Roman" w:hAnsi="Calibri" w:cs="Calibri"/>
          <w:sz w:val="20"/>
          <w:szCs w:val="20"/>
          <w:lang w:eastAsia="pl-PL"/>
        </w:rPr>
      </w:pPr>
    </w:p>
    <w:p w:rsidR="009650ED" w:rsidRPr="009650ED" w:rsidRDefault="009650ED" w:rsidP="009650ED">
      <w:pPr>
        <w:spacing w:after="200" w:line="276" w:lineRule="auto"/>
        <w:rPr>
          <w:rFonts w:ascii="Calibri" w:eastAsia="Times New Roman" w:hAnsi="Calibri" w:cs="Calibri"/>
          <w:b/>
          <w:bCs/>
          <w:caps/>
          <w:sz w:val="20"/>
          <w:szCs w:val="20"/>
          <w:u w:val="single"/>
          <w:lang w:eastAsia="pl-PL"/>
        </w:rPr>
      </w:pPr>
      <w:bookmarkStart w:id="51" w:name="_Toc444161694"/>
      <w:bookmarkStart w:id="52" w:name="_Toc444161794"/>
      <w:bookmarkStart w:id="53" w:name="_Toc451842368"/>
      <w:bookmarkStart w:id="54" w:name="_Toc526844484"/>
      <w:bookmarkStart w:id="55" w:name="_Toc528049698"/>
      <w:bookmarkStart w:id="56" w:name="_Toc43190693"/>
      <w:r w:rsidRPr="009650ED">
        <w:rPr>
          <w:rFonts w:ascii="Calibri" w:eastAsia="Times New Roman" w:hAnsi="Calibri" w:cs="Tahoma"/>
          <w:sz w:val="20"/>
          <w:szCs w:val="24"/>
          <w:lang w:eastAsia="pl-PL"/>
        </w:rPr>
        <w:br w:type="page"/>
      </w:r>
    </w:p>
    <w:p w:rsidR="009650ED" w:rsidRPr="009650ED" w:rsidRDefault="009650ED" w:rsidP="009650ED">
      <w:pPr>
        <w:keepNext/>
        <w:spacing w:before="240" w:after="60" w:line="240" w:lineRule="auto"/>
        <w:outlineLvl w:val="3"/>
        <w:rPr>
          <w:rFonts w:ascii="Calibri" w:eastAsia="Times New Roman" w:hAnsi="Calibri" w:cs="Calibri"/>
          <w:b/>
          <w:bCs/>
          <w:sz w:val="20"/>
          <w:szCs w:val="28"/>
          <w:lang w:eastAsia="pl-PL"/>
        </w:rPr>
      </w:pPr>
      <w:bookmarkStart w:id="57" w:name="_Toc47617650"/>
      <w:r w:rsidRPr="009650ED">
        <w:rPr>
          <w:rFonts w:ascii="Calibri" w:eastAsia="Times New Roman" w:hAnsi="Calibri" w:cs="Calibri"/>
          <w:b/>
          <w:bCs/>
          <w:sz w:val="20"/>
          <w:szCs w:val="28"/>
          <w:lang w:eastAsia="pl-PL"/>
        </w:rPr>
        <w:lastRenderedPageBreak/>
        <w:t xml:space="preserve">ZAŁĄCZNIK NR 8 – </w:t>
      </w:r>
      <w:bookmarkEnd w:id="51"/>
      <w:bookmarkEnd w:id="52"/>
      <w:bookmarkEnd w:id="53"/>
      <w:r w:rsidRPr="009650ED">
        <w:rPr>
          <w:rFonts w:ascii="Calibri" w:eastAsia="Times New Roman" w:hAnsi="Calibri" w:cs="Calibri"/>
          <w:b/>
          <w:bCs/>
          <w:sz w:val="20"/>
          <w:szCs w:val="28"/>
          <w:lang w:eastAsia="pl-PL"/>
        </w:rPr>
        <w:t xml:space="preserve">WYKAZ WYKONYWANYCH </w:t>
      </w:r>
      <w:bookmarkEnd w:id="54"/>
      <w:bookmarkEnd w:id="55"/>
      <w:r w:rsidRPr="009650ED">
        <w:rPr>
          <w:rFonts w:ascii="Calibri" w:eastAsia="Times New Roman" w:hAnsi="Calibri" w:cs="Calibri"/>
          <w:b/>
          <w:bCs/>
          <w:sz w:val="20"/>
          <w:szCs w:val="28"/>
          <w:lang w:eastAsia="pl-PL"/>
        </w:rPr>
        <w:t>ZADAŃ</w:t>
      </w:r>
      <w:bookmarkEnd w:id="56"/>
      <w:bookmarkEnd w:id="57"/>
    </w:p>
    <w:tbl>
      <w:tblPr>
        <w:tblW w:w="9812" w:type="dxa"/>
        <w:tblInd w:w="-8" w:type="dxa"/>
        <w:tblLayout w:type="fixed"/>
        <w:tblCellMar>
          <w:left w:w="70" w:type="dxa"/>
          <w:right w:w="70" w:type="dxa"/>
        </w:tblCellMar>
        <w:tblLook w:val="0000" w:firstRow="0" w:lastRow="0" w:firstColumn="0" w:lastColumn="0" w:noHBand="0" w:noVBand="0"/>
      </w:tblPr>
      <w:tblGrid>
        <w:gridCol w:w="77"/>
        <w:gridCol w:w="742"/>
        <w:gridCol w:w="3295"/>
        <w:gridCol w:w="1701"/>
        <w:gridCol w:w="1559"/>
        <w:gridCol w:w="1985"/>
        <w:gridCol w:w="278"/>
        <w:gridCol w:w="70"/>
        <w:gridCol w:w="105"/>
      </w:tblGrid>
      <w:tr w:rsidR="009650ED" w:rsidRPr="009650ED" w:rsidTr="00547024">
        <w:trPr>
          <w:gridAfter w:val="1"/>
          <w:wAfter w:w="105" w:type="dxa"/>
          <w:trHeight w:val="1253"/>
        </w:trPr>
        <w:tc>
          <w:tcPr>
            <w:tcW w:w="4114" w:type="dxa"/>
            <w:gridSpan w:val="3"/>
            <w:tcBorders>
              <w:top w:val="single" w:sz="4" w:space="0" w:color="auto"/>
              <w:left w:val="single" w:sz="4" w:space="0" w:color="auto"/>
              <w:bottom w:val="single" w:sz="4" w:space="0" w:color="auto"/>
              <w:right w:val="single" w:sz="4" w:space="0" w:color="auto"/>
            </w:tcBorders>
            <w:vAlign w:val="bottom"/>
          </w:tcPr>
          <w:p w:rsidR="009650ED" w:rsidRPr="009650ED" w:rsidRDefault="009650ED" w:rsidP="009650ED">
            <w:pPr>
              <w:widowControl w:val="0"/>
              <w:overflowPunct w:val="0"/>
              <w:autoSpaceDE w:val="0"/>
              <w:autoSpaceDN w:val="0"/>
              <w:adjustRightInd w:val="0"/>
              <w:snapToGrid w:val="0"/>
              <w:spacing w:before="120" w:after="0" w:line="276" w:lineRule="auto"/>
              <w:jc w:val="center"/>
              <w:textAlignment w:val="baseline"/>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(pieczęć Wykonawcy)</w:t>
            </w:r>
          </w:p>
        </w:tc>
        <w:tc>
          <w:tcPr>
            <w:tcW w:w="5593" w:type="dxa"/>
            <w:gridSpan w:val="5"/>
            <w:tcBorders>
              <w:left w:val="single" w:sz="4" w:space="0" w:color="auto"/>
            </w:tcBorders>
          </w:tcPr>
          <w:p w:rsidR="009650ED" w:rsidRPr="009650ED" w:rsidRDefault="009650ED" w:rsidP="009650ED">
            <w:pPr>
              <w:widowControl w:val="0"/>
              <w:overflowPunct w:val="0"/>
              <w:autoSpaceDE w:val="0"/>
              <w:autoSpaceDN w:val="0"/>
              <w:adjustRightInd w:val="0"/>
              <w:snapToGrid w:val="0"/>
              <w:spacing w:before="120" w:after="0" w:line="276" w:lineRule="auto"/>
              <w:jc w:val="right"/>
              <w:textAlignment w:val="baseline"/>
              <w:rPr>
                <w:rFonts w:ascii="Calibri" w:eastAsia="Times New Roman" w:hAnsi="Calibri" w:cs="Calibri"/>
                <w:sz w:val="20"/>
                <w:szCs w:val="20"/>
                <w:lang w:eastAsia="pl-PL"/>
              </w:rPr>
            </w:pPr>
          </w:p>
        </w:tc>
      </w:tr>
      <w:tr w:rsidR="009650ED" w:rsidRPr="009650ED" w:rsidTr="00547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7" w:type="dxa"/>
          <w:trHeight w:val="425"/>
        </w:trPr>
        <w:tc>
          <w:tcPr>
            <w:tcW w:w="9560" w:type="dxa"/>
            <w:gridSpan w:val="6"/>
            <w:tcBorders>
              <w:top w:val="nil"/>
              <w:left w:val="nil"/>
              <w:bottom w:val="nil"/>
              <w:right w:val="nil"/>
            </w:tcBorders>
            <w:vAlign w:val="bottom"/>
          </w:tcPr>
          <w:p w:rsidR="009650ED" w:rsidRPr="009650ED" w:rsidRDefault="009650ED" w:rsidP="009650ED">
            <w:pPr>
              <w:tabs>
                <w:tab w:val="left" w:pos="640"/>
                <w:tab w:val="left" w:pos="7086"/>
              </w:tabs>
              <w:spacing w:after="0" w:line="276" w:lineRule="auto"/>
              <w:jc w:val="both"/>
              <w:rPr>
                <w:rFonts w:ascii="Calibri" w:eastAsia="Times New Roman" w:hAnsi="Calibri" w:cs="Calibri"/>
                <w:iCs/>
                <w:lang w:eastAsia="pl-PL"/>
              </w:rPr>
            </w:pPr>
          </w:p>
          <w:p w:rsidR="009650ED" w:rsidRPr="009650ED" w:rsidRDefault="009650ED" w:rsidP="009650ED">
            <w:pPr>
              <w:spacing w:after="200" w:line="276" w:lineRule="auto"/>
              <w:ind w:firstLine="2"/>
              <w:contextualSpacing/>
              <w:rPr>
                <w:rFonts w:ascii="Calibri" w:eastAsia="Times New Roman" w:hAnsi="Calibri" w:cs="Calibri"/>
                <w:iCs/>
              </w:rPr>
            </w:pPr>
            <w:r w:rsidRPr="009650ED">
              <w:rPr>
                <w:rFonts w:ascii="Calibri" w:eastAsia="Times New Roman" w:hAnsi="Calibri" w:cs="Calibri"/>
                <w:iCs/>
              </w:rPr>
              <w:t xml:space="preserve">Wykaz wykonanych w okresie ostatnich 3 lat przed upływem terminu składania Ofert </w:t>
            </w:r>
            <w:r w:rsidRPr="009650ED">
              <w:rPr>
                <w:rFonts w:ascii="Calibri" w:eastAsia="Times New Roman" w:hAnsi="Calibri" w:cs="Calibri"/>
              </w:rPr>
              <w:t xml:space="preserve">usług, których przedmiotem jest </w:t>
            </w:r>
            <w:r w:rsidRPr="009650ED">
              <w:rPr>
                <w:rFonts w:ascii="Calibri" w:eastAsia="Times New Roman" w:hAnsi="Calibri" w:cs="Calibri"/>
                <w:i/>
              </w:rPr>
              <w:t>Wykonanie usług serwisowych SAP Enterprise Support</w:t>
            </w:r>
            <w:r w:rsidRPr="009650ED">
              <w:rPr>
                <w:rFonts w:ascii="Calibri" w:eastAsia="Times New Roman" w:hAnsi="Calibri" w:cs="Calibri"/>
                <w:iCs/>
              </w:rPr>
              <w:t>, które wykonywał lub wykonuje:</w:t>
            </w:r>
          </w:p>
          <w:p w:rsidR="009650ED" w:rsidRPr="009650ED" w:rsidRDefault="009650ED" w:rsidP="009650ED">
            <w:pPr>
              <w:spacing w:after="200" w:line="276" w:lineRule="auto"/>
              <w:ind w:firstLine="2"/>
              <w:contextualSpacing/>
              <w:rPr>
                <w:rFonts w:ascii="Calibri" w:eastAsia="Times New Roman" w:hAnsi="Calibri" w:cs="Calibri"/>
                <w:iCs/>
              </w:rPr>
            </w:pPr>
            <w:r w:rsidRPr="009650ED">
              <w:rPr>
                <w:rFonts w:ascii="Calibri" w:eastAsia="Times New Roman" w:hAnsi="Calibri" w:cs="Calibri"/>
                <w:iCs/>
              </w:rPr>
              <w:t xml:space="preserve">-  co najmniej jedną usługę, której przedmiotem jest </w:t>
            </w:r>
            <w:r w:rsidRPr="009650ED">
              <w:rPr>
                <w:rFonts w:ascii="Calibri" w:eastAsia="Times New Roman" w:hAnsi="Calibri" w:cs="Calibri"/>
                <w:i/>
                <w:iCs/>
              </w:rPr>
              <w:t>Wykonanie usług serwisowych SAP Enterprise Support</w:t>
            </w:r>
            <w:r w:rsidRPr="009650ED">
              <w:rPr>
                <w:rFonts w:ascii="Calibri" w:eastAsia="Times New Roman" w:hAnsi="Calibri" w:cs="Calibri"/>
                <w:iCs/>
              </w:rPr>
              <w:t xml:space="preserve"> o wartości rocznej minimum 1 mln złotych netto.;</w:t>
            </w:r>
            <w:r w:rsidRPr="009650ED" w:rsidDel="0002110F">
              <w:rPr>
                <w:rFonts w:ascii="Calibri" w:eastAsia="Times New Roman" w:hAnsi="Calibri" w:cs="Calibri"/>
                <w:iCs/>
              </w:rPr>
              <w:t xml:space="preserve"> </w:t>
            </w:r>
          </w:p>
          <w:p w:rsidR="009650ED" w:rsidRPr="009650ED" w:rsidRDefault="009650ED" w:rsidP="009650ED">
            <w:pPr>
              <w:spacing w:after="200" w:line="276" w:lineRule="auto"/>
              <w:ind w:firstLine="2"/>
              <w:contextualSpacing/>
              <w:rPr>
                <w:rFonts w:ascii="Calibri" w:eastAsia="Times New Roman" w:hAnsi="Calibri" w:cs="Calibri"/>
                <w:iCs/>
                <w:szCs w:val="20"/>
              </w:rPr>
            </w:pPr>
            <w:r w:rsidRPr="009650ED">
              <w:rPr>
                <w:rFonts w:ascii="Calibri" w:eastAsia="Times New Roman" w:hAnsi="Calibri" w:cs="Calibri"/>
                <w:iCs/>
              </w:rPr>
              <w:t xml:space="preserve">- usługi, których przedmiotem jest </w:t>
            </w:r>
            <w:r w:rsidRPr="009650ED">
              <w:rPr>
                <w:rFonts w:ascii="Calibri" w:eastAsia="Times New Roman" w:hAnsi="Calibri" w:cs="Calibri"/>
                <w:i/>
                <w:iCs/>
              </w:rPr>
              <w:t>Wykonanie usług serwisowych SAP Enterprise Support</w:t>
            </w:r>
            <w:r w:rsidRPr="009650ED">
              <w:rPr>
                <w:rFonts w:ascii="Calibri" w:eastAsia="Times New Roman" w:hAnsi="Calibri" w:cs="Calibri"/>
                <w:iCs/>
              </w:rPr>
              <w:t xml:space="preserve">, o łącznej wartości rocznej minimum 2 mln złotych (sumaryczna kwota roczna różnych klientów); </w:t>
            </w:r>
          </w:p>
        </w:tc>
        <w:tc>
          <w:tcPr>
            <w:tcW w:w="175" w:type="dxa"/>
            <w:gridSpan w:val="2"/>
            <w:tcBorders>
              <w:top w:val="nil"/>
              <w:left w:val="nil"/>
              <w:bottom w:val="nil"/>
              <w:right w:val="nil"/>
            </w:tcBorders>
          </w:tcPr>
          <w:p w:rsidR="009650ED" w:rsidRPr="009650ED" w:rsidRDefault="009650ED" w:rsidP="009650ED">
            <w:pPr>
              <w:widowControl w:val="0"/>
              <w:spacing w:after="0" w:line="276" w:lineRule="auto"/>
              <w:jc w:val="both"/>
              <w:rPr>
                <w:rFonts w:ascii="Calibri" w:eastAsia="Times New Roman" w:hAnsi="Calibri" w:cs="Calibri"/>
                <w:b/>
                <w:bCs/>
                <w:sz w:val="20"/>
                <w:szCs w:val="20"/>
                <w:lang w:eastAsia="pl-PL"/>
              </w:rPr>
            </w:pPr>
          </w:p>
        </w:tc>
      </w:tr>
      <w:tr w:rsidR="009650ED" w:rsidRPr="009650ED" w:rsidTr="00547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77" w:type="dxa"/>
          <w:wAfter w:w="453" w:type="dxa"/>
          <w:cantSplit/>
          <w:trHeight w:val="727"/>
        </w:trPr>
        <w:tc>
          <w:tcPr>
            <w:tcW w:w="742" w:type="dxa"/>
            <w:tcBorders>
              <w:top w:val="single" w:sz="4" w:space="0" w:color="auto"/>
            </w:tcBorders>
            <w:vAlign w:val="center"/>
          </w:tcPr>
          <w:p w:rsidR="009650ED" w:rsidRPr="009650ED" w:rsidRDefault="009650ED" w:rsidP="009650ED">
            <w:pPr>
              <w:widowControl w:val="0"/>
              <w:spacing w:after="0" w:line="276" w:lineRule="auto"/>
              <w:ind w:left="360" w:hanging="360"/>
              <w:jc w:val="center"/>
              <w:outlineLvl w:val="2"/>
              <w:rPr>
                <w:rFonts w:ascii="Calibri" w:eastAsia="Times New Roman" w:hAnsi="Calibri" w:cs="Calibri"/>
                <w:b/>
                <w:sz w:val="20"/>
                <w:szCs w:val="20"/>
                <w:lang w:eastAsia="pl-PL"/>
              </w:rPr>
            </w:pPr>
            <w:bookmarkStart w:id="58" w:name="_Toc409695887"/>
            <w:bookmarkStart w:id="59" w:name="_Toc413737903"/>
            <w:bookmarkStart w:id="60" w:name="_Toc418672283"/>
            <w:bookmarkStart w:id="61" w:name="_Toc453832507"/>
            <w:r w:rsidRPr="009650ED">
              <w:rPr>
                <w:rFonts w:ascii="Calibri" w:eastAsia="Times New Roman" w:hAnsi="Calibri" w:cs="Calibri"/>
                <w:b/>
                <w:sz w:val="20"/>
                <w:szCs w:val="20"/>
                <w:lang w:eastAsia="pl-PL"/>
              </w:rPr>
              <w:t>L.p.</w:t>
            </w:r>
            <w:bookmarkEnd w:id="58"/>
            <w:bookmarkEnd w:id="59"/>
            <w:bookmarkEnd w:id="60"/>
            <w:bookmarkEnd w:id="61"/>
          </w:p>
        </w:tc>
        <w:tc>
          <w:tcPr>
            <w:tcW w:w="3295" w:type="dxa"/>
            <w:tcBorders>
              <w:top w:val="single" w:sz="4" w:space="0" w:color="auto"/>
            </w:tcBorders>
            <w:vAlign w:val="center"/>
          </w:tcPr>
          <w:p w:rsidR="009650ED" w:rsidRPr="009650ED" w:rsidRDefault="009650ED" w:rsidP="009650ED">
            <w:pPr>
              <w:widowControl w:val="0"/>
              <w:spacing w:after="0" w:line="276" w:lineRule="auto"/>
              <w:jc w:val="center"/>
              <w:outlineLvl w:val="2"/>
              <w:rPr>
                <w:rFonts w:ascii="Calibri" w:eastAsia="Times New Roman" w:hAnsi="Calibri" w:cs="Calibri"/>
                <w:b/>
                <w:sz w:val="20"/>
                <w:szCs w:val="20"/>
                <w:lang w:eastAsia="pl-PL"/>
              </w:rPr>
            </w:pPr>
            <w:bookmarkStart w:id="62" w:name="_Toc409695888"/>
            <w:bookmarkStart w:id="63" w:name="_Toc413737904"/>
            <w:bookmarkStart w:id="64" w:name="_Toc418672284"/>
            <w:bookmarkStart w:id="65" w:name="_Toc453832508"/>
            <w:r w:rsidRPr="009650ED">
              <w:rPr>
                <w:rFonts w:ascii="Calibri" w:eastAsia="Times New Roman" w:hAnsi="Calibri" w:cs="Calibri"/>
                <w:b/>
                <w:sz w:val="20"/>
                <w:szCs w:val="20"/>
                <w:lang w:eastAsia="pl-PL"/>
              </w:rPr>
              <w:t xml:space="preserve">Przedmiot </w:t>
            </w:r>
            <w:bookmarkEnd w:id="62"/>
            <w:bookmarkEnd w:id="63"/>
            <w:bookmarkEnd w:id="64"/>
            <w:bookmarkEnd w:id="65"/>
            <w:r w:rsidRPr="009650ED">
              <w:rPr>
                <w:rFonts w:ascii="Calibri" w:eastAsia="Times New Roman" w:hAnsi="Calibri" w:cs="Calibri"/>
                <w:b/>
                <w:sz w:val="20"/>
                <w:szCs w:val="20"/>
                <w:lang w:eastAsia="pl-PL"/>
              </w:rPr>
              <w:t>zadania</w:t>
            </w:r>
          </w:p>
        </w:tc>
        <w:tc>
          <w:tcPr>
            <w:tcW w:w="1701" w:type="dxa"/>
            <w:tcBorders>
              <w:top w:val="single" w:sz="4" w:space="0" w:color="auto"/>
            </w:tcBorders>
            <w:vAlign w:val="center"/>
          </w:tcPr>
          <w:p w:rsidR="009650ED" w:rsidRPr="009650ED" w:rsidRDefault="009650ED" w:rsidP="009650ED">
            <w:pPr>
              <w:widowControl w:val="0"/>
              <w:spacing w:after="0" w:line="276" w:lineRule="auto"/>
              <w:ind w:left="72"/>
              <w:jc w:val="center"/>
              <w:outlineLvl w:val="2"/>
              <w:rPr>
                <w:rFonts w:ascii="Calibri" w:eastAsia="Times New Roman" w:hAnsi="Calibri" w:cs="Calibri"/>
                <w:b/>
                <w:sz w:val="20"/>
                <w:szCs w:val="20"/>
                <w:lang w:eastAsia="pl-PL"/>
              </w:rPr>
            </w:pPr>
            <w:bookmarkStart w:id="66" w:name="_Toc409695889"/>
            <w:bookmarkStart w:id="67" w:name="_Toc413737905"/>
            <w:bookmarkStart w:id="68" w:name="_Toc418672285"/>
            <w:bookmarkStart w:id="69" w:name="_Toc453832509"/>
            <w:r w:rsidRPr="009650ED">
              <w:rPr>
                <w:rFonts w:ascii="Calibri" w:eastAsia="Times New Roman" w:hAnsi="Calibri" w:cs="Calibri"/>
                <w:b/>
                <w:sz w:val="20"/>
                <w:szCs w:val="20"/>
                <w:lang w:eastAsia="pl-PL"/>
              </w:rPr>
              <w:t xml:space="preserve">Odbiorca </w:t>
            </w:r>
            <w:bookmarkEnd w:id="66"/>
            <w:bookmarkEnd w:id="67"/>
            <w:bookmarkEnd w:id="68"/>
            <w:bookmarkEnd w:id="69"/>
            <w:r w:rsidRPr="009650ED">
              <w:rPr>
                <w:rFonts w:ascii="Calibri" w:eastAsia="Times New Roman" w:hAnsi="Calibri" w:cs="Calibri"/>
                <w:b/>
                <w:sz w:val="20"/>
                <w:szCs w:val="20"/>
                <w:lang w:eastAsia="pl-PL"/>
              </w:rPr>
              <w:t>zadania</w:t>
            </w:r>
          </w:p>
          <w:p w:rsidR="009650ED" w:rsidRPr="009650ED" w:rsidRDefault="009650ED" w:rsidP="009650ED">
            <w:pPr>
              <w:widowControl w:val="0"/>
              <w:spacing w:after="0" w:line="276" w:lineRule="auto"/>
              <w:jc w:val="center"/>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nazwa (firma), adres (siedziba) Odbiorcy</w:t>
            </w:r>
          </w:p>
        </w:tc>
        <w:tc>
          <w:tcPr>
            <w:tcW w:w="1559" w:type="dxa"/>
            <w:tcBorders>
              <w:top w:val="single" w:sz="4" w:space="0" w:color="auto"/>
            </w:tcBorders>
            <w:vAlign w:val="center"/>
          </w:tcPr>
          <w:p w:rsidR="009650ED" w:rsidRPr="009650ED" w:rsidRDefault="009650ED" w:rsidP="009650ED">
            <w:pPr>
              <w:widowControl w:val="0"/>
              <w:spacing w:after="0" w:line="276" w:lineRule="auto"/>
              <w:jc w:val="center"/>
              <w:rPr>
                <w:rFonts w:ascii="Calibri" w:eastAsia="Times New Roman" w:hAnsi="Calibri" w:cs="Calibri"/>
                <w:b/>
                <w:sz w:val="20"/>
                <w:szCs w:val="20"/>
                <w:lang w:eastAsia="pl-PL"/>
              </w:rPr>
            </w:pPr>
            <w:r w:rsidRPr="009650ED">
              <w:rPr>
                <w:rFonts w:ascii="Calibri" w:eastAsia="Times New Roman" w:hAnsi="Calibri" w:cs="Calibri"/>
                <w:b/>
                <w:sz w:val="20"/>
                <w:szCs w:val="20"/>
                <w:lang w:eastAsia="pl-PL"/>
              </w:rPr>
              <w:t xml:space="preserve">Wartość roczna usługi </w:t>
            </w:r>
          </w:p>
        </w:tc>
        <w:tc>
          <w:tcPr>
            <w:tcW w:w="1985" w:type="dxa"/>
            <w:tcBorders>
              <w:top w:val="single" w:sz="4" w:space="0" w:color="auto"/>
            </w:tcBorders>
            <w:vAlign w:val="center"/>
          </w:tcPr>
          <w:p w:rsidR="009650ED" w:rsidRPr="009650ED" w:rsidRDefault="009650ED" w:rsidP="009650ED">
            <w:pPr>
              <w:widowControl w:val="0"/>
              <w:spacing w:after="0" w:line="276" w:lineRule="auto"/>
              <w:jc w:val="center"/>
              <w:rPr>
                <w:rFonts w:ascii="Calibri" w:eastAsia="Times New Roman" w:hAnsi="Calibri" w:cs="Calibri"/>
                <w:sz w:val="20"/>
                <w:szCs w:val="20"/>
                <w:lang w:eastAsia="pl-PL"/>
              </w:rPr>
            </w:pPr>
          </w:p>
          <w:p w:rsidR="009650ED" w:rsidRPr="009650ED" w:rsidRDefault="009650ED" w:rsidP="009650ED">
            <w:pPr>
              <w:widowControl w:val="0"/>
              <w:spacing w:after="0" w:line="276" w:lineRule="auto"/>
              <w:jc w:val="center"/>
              <w:rPr>
                <w:rFonts w:ascii="Calibri" w:eastAsia="Times New Roman" w:hAnsi="Calibri" w:cs="Calibri"/>
                <w:sz w:val="20"/>
                <w:szCs w:val="20"/>
                <w:lang w:eastAsia="pl-PL"/>
              </w:rPr>
            </w:pPr>
            <w:r w:rsidRPr="009650ED">
              <w:rPr>
                <w:rFonts w:ascii="Calibri" w:eastAsia="Times New Roman" w:hAnsi="Calibri" w:cs="Calibri"/>
                <w:b/>
                <w:sz w:val="20"/>
                <w:szCs w:val="20"/>
                <w:lang w:eastAsia="pl-PL"/>
              </w:rPr>
              <w:t>Okres realizacji usługi</w:t>
            </w:r>
          </w:p>
        </w:tc>
      </w:tr>
      <w:tr w:rsidR="009650ED" w:rsidRPr="009650ED" w:rsidTr="00547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77" w:type="dxa"/>
          <w:wAfter w:w="453" w:type="dxa"/>
          <w:cantSplit/>
          <w:trHeight w:hRule="exact" w:val="828"/>
        </w:trPr>
        <w:tc>
          <w:tcPr>
            <w:tcW w:w="742" w:type="dxa"/>
            <w:vAlign w:val="center"/>
          </w:tcPr>
          <w:p w:rsidR="009650ED" w:rsidRPr="009650ED" w:rsidRDefault="009650ED" w:rsidP="009650ED">
            <w:pPr>
              <w:widowControl w:val="0"/>
              <w:numPr>
                <w:ilvl w:val="0"/>
                <w:numId w:val="21"/>
              </w:numPr>
              <w:tabs>
                <w:tab w:val="num" w:pos="180"/>
              </w:tabs>
              <w:spacing w:before="120" w:after="0" w:line="276" w:lineRule="auto"/>
              <w:jc w:val="center"/>
              <w:outlineLvl w:val="2"/>
              <w:rPr>
                <w:rFonts w:ascii="Calibri" w:eastAsia="Times New Roman" w:hAnsi="Calibri" w:cs="Calibri"/>
                <w:b/>
                <w:bCs/>
                <w:sz w:val="20"/>
                <w:szCs w:val="20"/>
                <w:lang w:eastAsia="pl-PL"/>
              </w:rPr>
            </w:pPr>
            <w:bookmarkStart w:id="70" w:name="_Toc409695892"/>
            <w:bookmarkStart w:id="71" w:name="_Toc413737908"/>
            <w:bookmarkStart w:id="72" w:name="_Toc418672288"/>
            <w:bookmarkStart w:id="73" w:name="_Toc453832511"/>
            <w:bookmarkEnd w:id="70"/>
            <w:bookmarkEnd w:id="71"/>
            <w:bookmarkEnd w:id="72"/>
            <w:bookmarkEnd w:id="73"/>
          </w:p>
        </w:tc>
        <w:tc>
          <w:tcPr>
            <w:tcW w:w="3295" w:type="dxa"/>
            <w:vAlign w:val="center"/>
          </w:tcPr>
          <w:p w:rsidR="009650ED" w:rsidRPr="009650ED" w:rsidRDefault="009650ED" w:rsidP="009650ED">
            <w:pPr>
              <w:widowControl w:val="0"/>
              <w:spacing w:after="0" w:line="276" w:lineRule="auto"/>
              <w:jc w:val="both"/>
              <w:rPr>
                <w:rFonts w:ascii="Calibri" w:eastAsia="Times New Roman" w:hAnsi="Calibri" w:cs="Calibri"/>
                <w:sz w:val="20"/>
                <w:szCs w:val="20"/>
                <w:lang w:eastAsia="pl-PL"/>
              </w:rPr>
            </w:pPr>
          </w:p>
        </w:tc>
        <w:tc>
          <w:tcPr>
            <w:tcW w:w="1701" w:type="dxa"/>
            <w:vAlign w:val="center"/>
          </w:tcPr>
          <w:p w:rsidR="009650ED" w:rsidRPr="009650ED" w:rsidRDefault="009650ED" w:rsidP="009650ED">
            <w:pPr>
              <w:widowControl w:val="0"/>
              <w:spacing w:after="0" w:line="276" w:lineRule="auto"/>
              <w:jc w:val="both"/>
              <w:rPr>
                <w:rFonts w:ascii="Calibri" w:eastAsia="Times New Roman" w:hAnsi="Calibri" w:cs="Calibri"/>
                <w:sz w:val="20"/>
                <w:szCs w:val="20"/>
                <w:lang w:eastAsia="pl-PL"/>
              </w:rPr>
            </w:pPr>
          </w:p>
        </w:tc>
        <w:tc>
          <w:tcPr>
            <w:tcW w:w="1559" w:type="dxa"/>
            <w:vAlign w:val="center"/>
          </w:tcPr>
          <w:p w:rsidR="009650ED" w:rsidRPr="009650ED" w:rsidRDefault="009650ED" w:rsidP="009650ED">
            <w:pPr>
              <w:widowControl w:val="0"/>
              <w:spacing w:after="0" w:line="276" w:lineRule="auto"/>
              <w:jc w:val="both"/>
              <w:rPr>
                <w:rFonts w:ascii="Calibri" w:eastAsia="Times New Roman" w:hAnsi="Calibri" w:cs="Calibri"/>
                <w:sz w:val="20"/>
                <w:szCs w:val="20"/>
                <w:lang w:eastAsia="pl-PL"/>
              </w:rPr>
            </w:pPr>
          </w:p>
        </w:tc>
        <w:tc>
          <w:tcPr>
            <w:tcW w:w="1985" w:type="dxa"/>
            <w:vAlign w:val="center"/>
          </w:tcPr>
          <w:p w:rsidR="009650ED" w:rsidRPr="009650ED" w:rsidRDefault="009650ED" w:rsidP="009650ED">
            <w:pPr>
              <w:widowControl w:val="0"/>
              <w:spacing w:after="0" w:line="276" w:lineRule="auto"/>
              <w:jc w:val="both"/>
              <w:rPr>
                <w:rFonts w:ascii="Calibri" w:eastAsia="Times New Roman" w:hAnsi="Calibri" w:cs="Calibri"/>
                <w:sz w:val="20"/>
                <w:szCs w:val="20"/>
                <w:lang w:eastAsia="pl-PL"/>
              </w:rPr>
            </w:pPr>
          </w:p>
        </w:tc>
      </w:tr>
      <w:tr w:rsidR="009650ED" w:rsidRPr="009650ED" w:rsidTr="00547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77" w:type="dxa"/>
          <w:wAfter w:w="453" w:type="dxa"/>
          <w:cantSplit/>
          <w:trHeight w:hRule="exact" w:val="800"/>
        </w:trPr>
        <w:tc>
          <w:tcPr>
            <w:tcW w:w="742" w:type="dxa"/>
            <w:vAlign w:val="center"/>
          </w:tcPr>
          <w:p w:rsidR="009650ED" w:rsidRPr="009650ED" w:rsidRDefault="009650ED" w:rsidP="009650ED">
            <w:pPr>
              <w:widowControl w:val="0"/>
              <w:numPr>
                <w:ilvl w:val="0"/>
                <w:numId w:val="21"/>
              </w:numPr>
              <w:tabs>
                <w:tab w:val="num" w:pos="180"/>
              </w:tabs>
              <w:spacing w:before="120" w:after="0" w:line="276" w:lineRule="auto"/>
              <w:jc w:val="center"/>
              <w:outlineLvl w:val="2"/>
              <w:rPr>
                <w:rFonts w:ascii="Calibri" w:eastAsia="Times New Roman" w:hAnsi="Calibri" w:cs="Calibri"/>
                <w:b/>
                <w:bCs/>
                <w:sz w:val="20"/>
                <w:szCs w:val="20"/>
                <w:lang w:eastAsia="pl-PL"/>
              </w:rPr>
            </w:pPr>
            <w:bookmarkStart w:id="74" w:name="_Toc409695893"/>
            <w:bookmarkStart w:id="75" w:name="_Toc413737909"/>
            <w:bookmarkStart w:id="76" w:name="_Toc418672289"/>
            <w:bookmarkStart w:id="77" w:name="_Toc453832512"/>
            <w:bookmarkEnd w:id="74"/>
            <w:bookmarkEnd w:id="75"/>
            <w:bookmarkEnd w:id="76"/>
            <w:bookmarkEnd w:id="77"/>
          </w:p>
        </w:tc>
        <w:tc>
          <w:tcPr>
            <w:tcW w:w="3295" w:type="dxa"/>
            <w:vAlign w:val="center"/>
          </w:tcPr>
          <w:p w:rsidR="009650ED" w:rsidRPr="009650ED" w:rsidRDefault="009650ED" w:rsidP="009650ED">
            <w:pPr>
              <w:widowControl w:val="0"/>
              <w:spacing w:after="0" w:line="276" w:lineRule="auto"/>
              <w:jc w:val="both"/>
              <w:rPr>
                <w:rFonts w:ascii="Calibri" w:eastAsia="Times New Roman" w:hAnsi="Calibri" w:cs="Calibri"/>
                <w:sz w:val="20"/>
                <w:szCs w:val="20"/>
                <w:lang w:eastAsia="pl-PL"/>
              </w:rPr>
            </w:pPr>
          </w:p>
        </w:tc>
        <w:tc>
          <w:tcPr>
            <w:tcW w:w="1701" w:type="dxa"/>
            <w:vAlign w:val="center"/>
          </w:tcPr>
          <w:p w:rsidR="009650ED" w:rsidRPr="009650ED" w:rsidRDefault="009650ED" w:rsidP="009650ED">
            <w:pPr>
              <w:widowControl w:val="0"/>
              <w:spacing w:after="0" w:line="276" w:lineRule="auto"/>
              <w:jc w:val="both"/>
              <w:rPr>
                <w:rFonts w:ascii="Calibri" w:eastAsia="Times New Roman" w:hAnsi="Calibri" w:cs="Calibri"/>
                <w:sz w:val="20"/>
                <w:szCs w:val="20"/>
                <w:lang w:eastAsia="pl-PL"/>
              </w:rPr>
            </w:pPr>
          </w:p>
        </w:tc>
        <w:tc>
          <w:tcPr>
            <w:tcW w:w="1559" w:type="dxa"/>
            <w:vAlign w:val="center"/>
          </w:tcPr>
          <w:p w:rsidR="009650ED" w:rsidRPr="009650ED" w:rsidRDefault="009650ED" w:rsidP="009650ED">
            <w:pPr>
              <w:widowControl w:val="0"/>
              <w:spacing w:after="0" w:line="276" w:lineRule="auto"/>
              <w:jc w:val="both"/>
              <w:rPr>
                <w:rFonts w:ascii="Calibri" w:eastAsia="Times New Roman" w:hAnsi="Calibri" w:cs="Calibri"/>
                <w:sz w:val="20"/>
                <w:szCs w:val="20"/>
                <w:lang w:eastAsia="pl-PL"/>
              </w:rPr>
            </w:pPr>
          </w:p>
        </w:tc>
        <w:tc>
          <w:tcPr>
            <w:tcW w:w="1985" w:type="dxa"/>
            <w:vAlign w:val="center"/>
          </w:tcPr>
          <w:p w:rsidR="009650ED" w:rsidRPr="009650ED" w:rsidRDefault="009650ED" w:rsidP="009650ED">
            <w:pPr>
              <w:widowControl w:val="0"/>
              <w:spacing w:after="0" w:line="276" w:lineRule="auto"/>
              <w:jc w:val="both"/>
              <w:rPr>
                <w:rFonts w:ascii="Calibri" w:eastAsia="Times New Roman" w:hAnsi="Calibri" w:cs="Calibri"/>
                <w:sz w:val="20"/>
                <w:szCs w:val="20"/>
                <w:lang w:eastAsia="pl-PL"/>
              </w:rPr>
            </w:pPr>
          </w:p>
        </w:tc>
      </w:tr>
      <w:tr w:rsidR="009650ED" w:rsidRPr="009650ED" w:rsidTr="00547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77" w:type="dxa"/>
          <w:wAfter w:w="453" w:type="dxa"/>
          <w:cantSplit/>
          <w:trHeight w:hRule="exact" w:val="758"/>
        </w:trPr>
        <w:tc>
          <w:tcPr>
            <w:tcW w:w="742" w:type="dxa"/>
            <w:vAlign w:val="center"/>
          </w:tcPr>
          <w:p w:rsidR="009650ED" w:rsidRPr="009650ED" w:rsidRDefault="009650ED" w:rsidP="009650ED">
            <w:pPr>
              <w:widowControl w:val="0"/>
              <w:numPr>
                <w:ilvl w:val="0"/>
                <w:numId w:val="21"/>
              </w:numPr>
              <w:tabs>
                <w:tab w:val="num" w:pos="180"/>
              </w:tabs>
              <w:spacing w:before="120" w:after="0" w:line="276" w:lineRule="auto"/>
              <w:jc w:val="center"/>
              <w:outlineLvl w:val="2"/>
              <w:rPr>
                <w:rFonts w:ascii="Calibri" w:eastAsia="Times New Roman" w:hAnsi="Calibri" w:cs="Calibri"/>
                <w:b/>
                <w:bCs/>
                <w:sz w:val="20"/>
                <w:szCs w:val="20"/>
                <w:lang w:eastAsia="pl-PL"/>
              </w:rPr>
            </w:pPr>
            <w:bookmarkStart w:id="78" w:name="_Toc409695894"/>
            <w:bookmarkStart w:id="79" w:name="_Toc413737910"/>
            <w:bookmarkStart w:id="80" w:name="_Toc418672290"/>
            <w:bookmarkStart w:id="81" w:name="_Toc453832513"/>
            <w:bookmarkEnd w:id="78"/>
            <w:bookmarkEnd w:id="79"/>
            <w:bookmarkEnd w:id="80"/>
            <w:bookmarkEnd w:id="81"/>
          </w:p>
        </w:tc>
        <w:tc>
          <w:tcPr>
            <w:tcW w:w="3295" w:type="dxa"/>
            <w:vAlign w:val="center"/>
          </w:tcPr>
          <w:p w:rsidR="009650ED" w:rsidRPr="009650ED" w:rsidRDefault="009650ED" w:rsidP="009650ED">
            <w:pPr>
              <w:widowControl w:val="0"/>
              <w:spacing w:after="0" w:line="276" w:lineRule="auto"/>
              <w:jc w:val="both"/>
              <w:rPr>
                <w:rFonts w:ascii="Calibri" w:eastAsia="Times New Roman" w:hAnsi="Calibri" w:cs="Calibri"/>
                <w:sz w:val="20"/>
                <w:szCs w:val="20"/>
                <w:lang w:eastAsia="pl-PL"/>
              </w:rPr>
            </w:pPr>
          </w:p>
        </w:tc>
        <w:tc>
          <w:tcPr>
            <w:tcW w:w="1701" w:type="dxa"/>
            <w:vAlign w:val="center"/>
          </w:tcPr>
          <w:p w:rsidR="009650ED" w:rsidRPr="009650ED" w:rsidRDefault="009650ED" w:rsidP="009650ED">
            <w:pPr>
              <w:widowControl w:val="0"/>
              <w:spacing w:after="0" w:line="276" w:lineRule="auto"/>
              <w:jc w:val="both"/>
              <w:rPr>
                <w:rFonts w:ascii="Calibri" w:eastAsia="Times New Roman" w:hAnsi="Calibri" w:cs="Calibri"/>
                <w:sz w:val="20"/>
                <w:szCs w:val="20"/>
                <w:lang w:eastAsia="pl-PL"/>
              </w:rPr>
            </w:pPr>
          </w:p>
        </w:tc>
        <w:tc>
          <w:tcPr>
            <w:tcW w:w="1559" w:type="dxa"/>
            <w:vAlign w:val="center"/>
          </w:tcPr>
          <w:p w:rsidR="009650ED" w:rsidRPr="009650ED" w:rsidRDefault="009650ED" w:rsidP="009650ED">
            <w:pPr>
              <w:widowControl w:val="0"/>
              <w:spacing w:after="0" w:line="276" w:lineRule="auto"/>
              <w:jc w:val="both"/>
              <w:rPr>
                <w:rFonts w:ascii="Calibri" w:eastAsia="Times New Roman" w:hAnsi="Calibri" w:cs="Calibri"/>
                <w:sz w:val="20"/>
                <w:szCs w:val="20"/>
                <w:lang w:eastAsia="pl-PL"/>
              </w:rPr>
            </w:pPr>
          </w:p>
        </w:tc>
        <w:tc>
          <w:tcPr>
            <w:tcW w:w="1985" w:type="dxa"/>
            <w:vAlign w:val="center"/>
          </w:tcPr>
          <w:p w:rsidR="009650ED" w:rsidRPr="009650ED" w:rsidRDefault="009650ED" w:rsidP="009650ED">
            <w:pPr>
              <w:widowControl w:val="0"/>
              <w:spacing w:after="0" w:line="276" w:lineRule="auto"/>
              <w:jc w:val="both"/>
              <w:rPr>
                <w:rFonts w:ascii="Calibri" w:eastAsia="Times New Roman" w:hAnsi="Calibri" w:cs="Calibri"/>
                <w:sz w:val="20"/>
                <w:szCs w:val="20"/>
                <w:lang w:eastAsia="pl-PL"/>
              </w:rPr>
            </w:pPr>
          </w:p>
        </w:tc>
      </w:tr>
    </w:tbl>
    <w:p w:rsidR="009650ED" w:rsidRPr="009650ED" w:rsidRDefault="009650ED" w:rsidP="009650ED">
      <w:pPr>
        <w:widowControl w:val="0"/>
        <w:spacing w:after="0" w:line="276" w:lineRule="auto"/>
        <w:jc w:val="both"/>
        <w:rPr>
          <w:rFonts w:ascii="Calibri" w:eastAsia="Times New Roman" w:hAnsi="Calibri" w:cs="Calibri"/>
          <w:sz w:val="20"/>
          <w:szCs w:val="20"/>
          <w:lang w:eastAsia="pl-PL"/>
        </w:rPr>
      </w:pPr>
    </w:p>
    <w:p w:rsidR="009650ED" w:rsidRPr="009650ED" w:rsidRDefault="009650ED" w:rsidP="009650ED">
      <w:pPr>
        <w:widowControl w:val="0"/>
        <w:spacing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Załącznikiem do niniejszego formularza winny być dokumenty potwierdzające wykonanie zadań przez Wykonawcę zgodnie z pkt. 7.1. lit. h).</w:t>
      </w:r>
    </w:p>
    <w:p w:rsidR="009650ED" w:rsidRPr="009650ED" w:rsidRDefault="009650ED" w:rsidP="009650ED">
      <w:pPr>
        <w:widowControl w:val="0"/>
        <w:spacing w:after="0" w:line="276" w:lineRule="auto"/>
        <w:jc w:val="both"/>
        <w:rPr>
          <w:rFonts w:ascii="Calibri" w:eastAsia="Times New Roman" w:hAnsi="Calibri" w:cs="Calibri"/>
          <w:sz w:val="20"/>
          <w:szCs w:val="20"/>
          <w:lang w:eastAsia="pl-PL"/>
        </w:rPr>
      </w:pPr>
    </w:p>
    <w:p w:rsidR="009650ED" w:rsidRPr="009650ED" w:rsidRDefault="009650ED" w:rsidP="009650ED">
      <w:pPr>
        <w:spacing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 xml:space="preserve">Dokumenty te powinny być sporządzone i oznaczone w taki sposób, aby nie było wątpliwości, których zadań wykazanych przez wykonawcę dotyczą. </w:t>
      </w:r>
    </w:p>
    <w:p w:rsidR="009650ED" w:rsidRPr="009650ED" w:rsidRDefault="009650ED" w:rsidP="009650ED">
      <w:pPr>
        <w:spacing w:after="0" w:line="276" w:lineRule="auto"/>
        <w:jc w:val="both"/>
        <w:rPr>
          <w:rFonts w:ascii="Calibri" w:eastAsia="Times New Roman" w:hAnsi="Calibri" w:cs="Calibri"/>
          <w:b/>
          <w:i/>
          <w:sz w:val="20"/>
          <w:szCs w:val="20"/>
          <w:lang w:eastAsia="pl-PL"/>
        </w:rPr>
      </w:pPr>
    </w:p>
    <w:p w:rsidR="009650ED" w:rsidRPr="009650ED" w:rsidRDefault="009650ED" w:rsidP="009650ED">
      <w:pPr>
        <w:widowControl w:val="0"/>
        <w:spacing w:after="0" w:line="276" w:lineRule="auto"/>
        <w:jc w:val="both"/>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*Pola niezapisane należy przekreślić.</w:t>
      </w:r>
    </w:p>
    <w:p w:rsidR="009650ED" w:rsidRPr="009650ED" w:rsidRDefault="009650ED" w:rsidP="009650ED">
      <w:pPr>
        <w:spacing w:after="0" w:line="276" w:lineRule="auto"/>
        <w:jc w:val="both"/>
        <w:rPr>
          <w:rFonts w:ascii="Calibri" w:eastAsia="Times New Roman" w:hAnsi="Calibri" w:cs="Calibri"/>
          <w:sz w:val="20"/>
          <w:szCs w:val="20"/>
          <w:lang w:eastAsia="pl-PL"/>
        </w:rPr>
      </w:pPr>
    </w:p>
    <w:p w:rsidR="009650ED" w:rsidRPr="009650ED" w:rsidRDefault="009650ED" w:rsidP="009650ED">
      <w:pPr>
        <w:spacing w:after="0" w:line="276" w:lineRule="auto"/>
        <w:jc w:val="both"/>
        <w:rPr>
          <w:rFonts w:ascii="Calibri" w:eastAsia="Times New Roman" w:hAnsi="Calibri" w:cs="Calibri"/>
          <w:sz w:val="20"/>
          <w:szCs w:val="20"/>
          <w:lang w:eastAsia="pl-PL"/>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9650ED" w:rsidRPr="009650ED" w:rsidTr="00547024">
        <w:trPr>
          <w:trHeight w:hRule="exact" w:val="1304"/>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9650ED" w:rsidRPr="009650ED" w:rsidRDefault="009650ED" w:rsidP="009650ED">
            <w:pPr>
              <w:widowControl w:val="0"/>
              <w:spacing w:after="0" w:line="276" w:lineRule="auto"/>
              <w:jc w:val="center"/>
              <w:rPr>
                <w:rFonts w:ascii="Calibri" w:eastAsia="Times New Roman" w:hAnsi="Calibri" w:cs="Calibri"/>
                <w:sz w:val="20"/>
                <w:szCs w:val="20"/>
                <w:lang w:eastAsia="pl-PL"/>
              </w:rPr>
            </w:pPr>
          </w:p>
        </w:tc>
        <w:tc>
          <w:tcPr>
            <w:tcW w:w="4060" w:type="dxa"/>
            <w:tcBorders>
              <w:top w:val="single" w:sz="4" w:space="0" w:color="auto"/>
              <w:left w:val="single" w:sz="4" w:space="0" w:color="auto"/>
              <w:bottom w:val="single" w:sz="4" w:space="0" w:color="auto"/>
              <w:right w:val="single" w:sz="4" w:space="0" w:color="auto"/>
            </w:tcBorders>
            <w:vAlign w:val="bottom"/>
          </w:tcPr>
          <w:p w:rsidR="009650ED" w:rsidRPr="009650ED" w:rsidRDefault="009650ED" w:rsidP="009650ED">
            <w:pPr>
              <w:widowControl w:val="0"/>
              <w:spacing w:after="0" w:line="276" w:lineRule="auto"/>
              <w:jc w:val="center"/>
              <w:rPr>
                <w:rFonts w:ascii="Calibri" w:eastAsia="Times New Roman" w:hAnsi="Calibri" w:cs="Calibri"/>
                <w:sz w:val="20"/>
                <w:szCs w:val="20"/>
                <w:lang w:eastAsia="pl-PL"/>
              </w:rPr>
            </w:pPr>
          </w:p>
        </w:tc>
      </w:tr>
      <w:tr w:rsidR="009650ED" w:rsidRPr="009650ED" w:rsidTr="00547024">
        <w:trPr>
          <w:trHeight w:val="70"/>
          <w:jc w:val="center"/>
        </w:trPr>
        <w:tc>
          <w:tcPr>
            <w:tcW w:w="4059" w:type="dxa"/>
            <w:hideMark/>
          </w:tcPr>
          <w:p w:rsidR="009650ED" w:rsidRPr="009650ED" w:rsidRDefault="009650ED" w:rsidP="009650ED">
            <w:pPr>
              <w:spacing w:before="120" w:after="0" w:line="276" w:lineRule="auto"/>
              <w:jc w:val="center"/>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miejscowość i data</w:t>
            </w:r>
          </w:p>
        </w:tc>
        <w:tc>
          <w:tcPr>
            <w:tcW w:w="4060" w:type="dxa"/>
            <w:hideMark/>
          </w:tcPr>
          <w:p w:rsidR="009650ED" w:rsidRPr="009650ED" w:rsidRDefault="009650ED" w:rsidP="009650ED">
            <w:pPr>
              <w:spacing w:before="120" w:after="0" w:line="276" w:lineRule="auto"/>
              <w:jc w:val="center"/>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Pieczęć imienna i podpis przedstawiciela(i) Wykonawcy</w:t>
            </w:r>
          </w:p>
        </w:tc>
      </w:tr>
    </w:tbl>
    <w:p w:rsidR="009650ED" w:rsidRPr="009650ED" w:rsidRDefault="009650ED" w:rsidP="009650ED">
      <w:pPr>
        <w:spacing w:before="120" w:after="0" w:line="276" w:lineRule="auto"/>
        <w:jc w:val="center"/>
        <w:rPr>
          <w:rFonts w:ascii="Calibri" w:eastAsia="Times New Roman" w:hAnsi="Calibri" w:cs="Calibri"/>
          <w:sz w:val="20"/>
          <w:szCs w:val="20"/>
          <w:lang w:eastAsia="pl-PL"/>
        </w:rPr>
      </w:pPr>
    </w:p>
    <w:p w:rsidR="009650ED" w:rsidRPr="009650ED" w:rsidRDefault="009650ED" w:rsidP="009650ED">
      <w:pPr>
        <w:spacing w:before="120" w:after="0" w:line="276" w:lineRule="auto"/>
        <w:jc w:val="center"/>
        <w:rPr>
          <w:rFonts w:ascii="Calibri" w:eastAsia="Times New Roman" w:hAnsi="Calibri" w:cs="Calibri"/>
          <w:sz w:val="20"/>
          <w:szCs w:val="20"/>
          <w:lang w:eastAsia="pl-PL"/>
        </w:rPr>
      </w:pPr>
    </w:p>
    <w:p w:rsidR="009650ED" w:rsidRPr="009650ED" w:rsidRDefault="009650ED" w:rsidP="009650ED">
      <w:pPr>
        <w:spacing w:before="120" w:after="0" w:line="276" w:lineRule="auto"/>
        <w:jc w:val="center"/>
        <w:rPr>
          <w:rFonts w:ascii="Calibri" w:eastAsia="Times New Roman" w:hAnsi="Calibri" w:cs="Calibri"/>
          <w:sz w:val="20"/>
          <w:szCs w:val="20"/>
          <w:lang w:eastAsia="pl-PL"/>
        </w:rPr>
      </w:pPr>
    </w:p>
    <w:p w:rsidR="009650ED" w:rsidRPr="009650ED" w:rsidRDefault="009650ED" w:rsidP="009650ED">
      <w:pPr>
        <w:keepNext/>
        <w:tabs>
          <w:tab w:val="left" w:pos="539"/>
        </w:tabs>
        <w:spacing w:before="240" w:after="0" w:line="240" w:lineRule="auto"/>
        <w:jc w:val="both"/>
        <w:outlineLvl w:val="1"/>
        <w:rPr>
          <w:rFonts w:ascii="Calibri" w:eastAsia="Times New Roman" w:hAnsi="Calibri" w:cs="Calibri"/>
          <w:b/>
          <w:caps/>
          <w:sz w:val="20"/>
          <w:szCs w:val="20"/>
          <w:u w:val="single"/>
          <w:lang w:eastAsia="pl-PL"/>
        </w:rPr>
      </w:pPr>
      <w:bookmarkStart w:id="82" w:name="_Toc36723429"/>
      <w:bookmarkStart w:id="83" w:name="_Toc37855767"/>
      <w:r w:rsidRPr="009650ED">
        <w:rPr>
          <w:rFonts w:ascii="Calibri" w:eastAsia="Times New Roman" w:hAnsi="Calibri" w:cs="Calibri"/>
          <w:b/>
          <w:caps/>
          <w:sz w:val="20"/>
          <w:szCs w:val="20"/>
          <w:u w:val="single"/>
          <w:lang w:eastAsia="pl-PL"/>
        </w:rPr>
        <w:lastRenderedPageBreak/>
        <w:t>Załącznik nr 9 - OŚWIADCZENIE O SPEŁNIENIU MINIMALNYCH WYMAGAŃ W ZAKRESIE STOSOWANYCH ZABEZPIECZEŃ TECHNICZNYCH I ORGANIZACYJNYCH DOTYCZĄCYCH OCHRONY DANYCH OSOBOWYCH OSÓB FIZYCZNYCH.</w:t>
      </w:r>
      <w:bookmarkEnd w:id="82"/>
      <w:bookmarkEnd w:id="83"/>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650ED" w:rsidRPr="009650ED" w:rsidTr="00547024">
        <w:trPr>
          <w:gridAfter w:val="1"/>
          <w:wAfter w:w="6" w:type="dxa"/>
          <w:cantSplit/>
          <w:trHeight w:hRule="exact" w:val="340"/>
        </w:trPr>
        <w:tc>
          <w:tcPr>
            <w:tcW w:w="9771" w:type="dxa"/>
            <w:gridSpan w:val="2"/>
            <w:tcBorders>
              <w:top w:val="nil"/>
              <w:left w:val="nil"/>
              <w:bottom w:val="nil"/>
              <w:right w:val="nil"/>
            </w:tcBorders>
            <w:vAlign w:val="center"/>
          </w:tcPr>
          <w:p w:rsidR="009650ED" w:rsidRPr="009650ED" w:rsidRDefault="009650ED" w:rsidP="009650ED">
            <w:pPr>
              <w:tabs>
                <w:tab w:val="left" w:pos="709"/>
              </w:tabs>
              <w:spacing w:before="120" w:after="0" w:line="240" w:lineRule="auto"/>
              <w:ind w:right="1009"/>
              <w:jc w:val="both"/>
              <w:rPr>
                <w:rFonts w:ascii="Calibri" w:eastAsia="Times New Roman" w:hAnsi="Calibri" w:cs="Calibri"/>
                <w:b/>
                <w:bCs/>
                <w:sz w:val="20"/>
                <w:szCs w:val="20"/>
                <w:highlight w:val="yellow"/>
                <w:lang w:eastAsia="pl-PL"/>
              </w:rPr>
            </w:pPr>
          </w:p>
        </w:tc>
      </w:tr>
      <w:tr w:rsidR="009650ED" w:rsidRPr="009650ED" w:rsidTr="00547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3850" w:type="dxa"/>
            <w:vAlign w:val="bottom"/>
          </w:tcPr>
          <w:p w:rsidR="009650ED" w:rsidRPr="009650ED" w:rsidRDefault="009650ED" w:rsidP="009650ED">
            <w:pPr>
              <w:tabs>
                <w:tab w:val="left" w:pos="709"/>
              </w:tabs>
              <w:suppressAutoHyphens/>
              <w:overflowPunct w:val="0"/>
              <w:autoSpaceDE w:val="0"/>
              <w:autoSpaceDN w:val="0"/>
              <w:adjustRightInd w:val="0"/>
              <w:spacing w:before="120" w:after="20" w:line="240" w:lineRule="auto"/>
              <w:ind w:right="1009"/>
              <w:jc w:val="both"/>
              <w:textAlignment w:val="baseline"/>
              <w:rPr>
                <w:rFonts w:ascii="Calibri" w:eastAsia="Times New Roman" w:hAnsi="Calibri" w:cs="Calibri"/>
                <w:sz w:val="20"/>
                <w:szCs w:val="20"/>
                <w:lang w:eastAsia="pl-PL"/>
              </w:rPr>
            </w:pPr>
            <w:r w:rsidRPr="009650ED">
              <w:rPr>
                <w:rFonts w:ascii="Calibri" w:eastAsia="Times New Roman" w:hAnsi="Calibri" w:cs="Calibri"/>
                <w:sz w:val="20"/>
                <w:szCs w:val="20"/>
                <w:lang w:eastAsia="pl-PL"/>
              </w:rPr>
              <w:t>(pieczęć Wykonawcy)</w:t>
            </w:r>
          </w:p>
        </w:tc>
        <w:tc>
          <w:tcPr>
            <w:tcW w:w="5927" w:type="dxa"/>
            <w:gridSpan w:val="2"/>
            <w:tcBorders>
              <w:top w:val="nil"/>
              <w:left w:val="nil"/>
              <w:bottom w:val="nil"/>
              <w:right w:val="nil"/>
            </w:tcBorders>
          </w:tcPr>
          <w:p w:rsidR="009650ED" w:rsidRPr="009650ED" w:rsidRDefault="009650ED" w:rsidP="009650ED">
            <w:pPr>
              <w:tabs>
                <w:tab w:val="left" w:pos="709"/>
              </w:tabs>
              <w:suppressAutoHyphens/>
              <w:overflowPunct w:val="0"/>
              <w:autoSpaceDE w:val="0"/>
              <w:autoSpaceDN w:val="0"/>
              <w:adjustRightInd w:val="0"/>
              <w:spacing w:before="120" w:after="840" w:line="240" w:lineRule="auto"/>
              <w:ind w:right="1009"/>
              <w:jc w:val="both"/>
              <w:textAlignment w:val="baseline"/>
              <w:rPr>
                <w:rFonts w:ascii="Calibri" w:eastAsia="Times New Roman" w:hAnsi="Calibri" w:cs="Calibri"/>
                <w:sz w:val="20"/>
                <w:szCs w:val="20"/>
                <w:lang w:eastAsia="pl-PL"/>
              </w:rPr>
            </w:pPr>
          </w:p>
        </w:tc>
      </w:tr>
    </w:tbl>
    <w:p w:rsidR="009650ED" w:rsidRPr="009650ED" w:rsidRDefault="009650ED" w:rsidP="009650ED">
      <w:pPr>
        <w:tabs>
          <w:tab w:val="left" w:pos="709"/>
        </w:tabs>
        <w:spacing w:after="0" w:line="240" w:lineRule="auto"/>
        <w:jc w:val="center"/>
        <w:rPr>
          <w:rFonts w:ascii="Arial Narrow" w:eastAsia="Times New Roman" w:hAnsi="Arial Narrow" w:cs="Calibri"/>
          <w:bCs/>
          <w:caps/>
          <w:sz w:val="20"/>
          <w:szCs w:val="20"/>
          <w:u w:val="single"/>
          <w:lang w:eastAsia="pl-PL"/>
        </w:rPr>
      </w:pPr>
      <w:r w:rsidRPr="009650ED">
        <w:rPr>
          <w:rFonts w:ascii="Arial Narrow" w:eastAsia="Times New Roman" w:hAnsi="Arial Narrow" w:cs="Calibri"/>
          <w:b/>
          <w:caps/>
          <w:sz w:val="20"/>
          <w:szCs w:val="20"/>
          <w:u w:val="single"/>
          <w:lang w:eastAsia="pl-PL"/>
        </w:rPr>
        <w:t xml:space="preserve">Dotyczy: </w:t>
      </w:r>
    </w:p>
    <w:p w:rsidR="009650ED" w:rsidRPr="009650ED" w:rsidRDefault="009650ED" w:rsidP="009650ED">
      <w:pPr>
        <w:tabs>
          <w:tab w:val="center" w:pos="4536"/>
          <w:tab w:val="right" w:pos="9072"/>
        </w:tabs>
        <w:spacing w:before="120" w:after="0" w:line="240" w:lineRule="auto"/>
        <w:jc w:val="both"/>
        <w:rPr>
          <w:rFonts w:ascii="Arial Narrow" w:eastAsia="Times New Roman" w:hAnsi="Arial Narrow" w:cs="Calibri"/>
          <w:b/>
          <w:caps/>
          <w:sz w:val="20"/>
          <w:szCs w:val="20"/>
          <w:u w:val="single"/>
          <w:lang w:eastAsia="pl-PL"/>
        </w:rPr>
      </w:pPr>
      <w:r w:rsidRPr="009650ED">
        <w:rPr>
          <w:rFonts w:ascii="Arial Narrow" w:eastAsia="Times New Roman" w:hAnsi="Arial Narrow" w:cs="Calibri"/>
          <w:b/>
          <w:caps/>
          <w:sz w:val="20"/>
          <w:szCs w:val="20"/>
          <w:u w:val="single"/>
          <w:lang w:eastAsia="pl-PL"/>
        </w:rPr>
        <w:t>Świadczenie Usług SAP Enterprise Support w odniesieniu do Oprogramowania SAP w GK ENEA w okresie od 01.01.2021r. do 31.12.2021r.”</w:t>
      </w:r>
    </w:p>
    <w:p w:rsidR="009650ED" w:rsidRPr="009650ED" w:rsidRDefault="009650ED" w:rsidP="009650ED">
      <w:pPr>
        <w:tabs>
          <w:tab w:val="center" w:pos="4536"/>
          <w:tab w:val="right" w:pos="9072"/>
        </w:tabs>
        <w:spacing w:before="120" w:after="0" w:line="240" w:lineRule="auto"/>
        <w:jc w:val="both"/>
        <w:rPr>
          <w:rFonts w:ascii="Arial Narrow" w:eastAsia="Times New Roman" w:hAnsi="Arial Narrow" w:cs="Calibri"/>
          <w:b/>
          <w:caps/>
          <w:sz w:val="20"/>
          <w:szCs w:val="20"/>
          <w:u w:val="single"/>
          <w:lang w:eastAsia="pl-PL"/>
        </w:rPr>
      </w:pPr>
      <w:r w:rsidRPr="009650ED">
        <w:rPr>
          <w:rFonts w:ascii="Arial Narrow" w:eastAsia="Times New Roman" w:hAnsi="Arial Narrow" w:cs="Calibri"/>
          <w:b/>
          <w:caps/>
          <w:sz w:val="20"/>
          <w:szCs w:val="20"/>
          <w:lang w:eastAsia="pl-PL"/>
        </w:rPr>
        <w:tab/>
      </w:r>
      <w:r w:rsidRPr="009650ED">
        <w:rPr>
          <w:rFonts w:ascii="Arial Narrow" w:eastAsia="Times New Roman" w:hAnsi="Arial Narrow" w:cs="Calibri"/>
          <w:b/>
          <w:caps/>
          <w:sz w:val="20"/>
          <w:szCs w:val="20"/>
          <w:u w:val="single"/>
          <w:lang w:eastAsia="pl-PL"/>
        </w:rPr>
        <w:t>Oznaczenie Sprawy:     1400/DW00/ZT/KZ/2020/0000096087</w:t>
      </w:r>
    </w:p>
    <w:p w:rsidR="009650ED" w:rsidRPr="009650ED" w:rsidRDefault="009650ED" w:rsidP="009650ED">
      <w:pPr>
        <w:tabs>
          <w:tab w:val="left" w:pos="709"/>
        </w:tabs>
        <w:spacing w:after="0" w:line="240" w:lineRule="auto"/>
        <w:jc w:val="center"/>
        <w:rPr>
          <w:rFonts w:ascii="Calibri" w:eastAsia="Times New Roman" w:hAnsi="Calibri" w:cs="Calibri"/>
          <w:b/>
          <w:bCs/>
          <w:color w:val="0070C0"/>
          <w:sz w:val="24"/>
          <w:szCs w:val="20"/>
          <w:lang w:eastAsia="pl-PL"/>
        </w:rPr>
      </w:pPr>
    </w:p>
    <w:p w:rsidR="009650ED" w:rsidRPr="009650ED" w:rsidRDefault="009650ED" w:rsidP="009650ED">
      <w:pPr>
        <w:tabs>
          <w:tab w:val="left" w:pos="709"/>
        </w:tabs>
        <w:spacing w:before="120" w:after="0" w:line="240" w:lineRule="auto"/>
        <w:ind w:right="-284"/>
        <w:jc w:val="both"/>
        <w:rPr>
          <w:rFonts w:ascii="Calibri" w:eastAsia="Times New Roman" w:hAnsi="Calibri" w:cs="Calibri"/>
          <w:bCs/>
          <w:sz w:val="20"/>
          <w:szCs w:val="20"/>
          <w:lang w:eastAsia="pl-PL"/>
        </w:rPr>
      </w:pPr>
      <w:r w:rsidRPr="009650ED">
        <w:rPr>
          <w:rFonts w:ascii="Calibri" w:eastAsia="Times New Roman" w:hAnsi="Calibri" w:cs="Calibri"/>
          <w:bCs/>
          <w:sz w:val="20"/>
          <w:szCs w:val="20"/>
          <w:lang w:eastAsia="pl-PL"/>
        </w:rPr>
        <w:t>Niniejszym oświadczam(y), że reprezentowany przeze mnie (przez nas) podmiot spełnia następujące minimalne wymagania w zakresie stosowanych zabezpieczeń technicznych i organizacyjnych dotyczących ochrony danych osobowych osób fizycznych:</w:t>
      </w:r>
    </w:p>
    <w:p w:rsidR="009650ED" w:rsidRPr="009650ED" w:rsidRDefault="009650ED" w:rsidP="009650ED">
      <w:pPr>
        <w:tabs>
          <w:tab w:val="left" w:pos="709"/>
        </w:tabs>
        <w:spacing w:before="120" w:after="0" w:line="240" w:lineRule="auto"/>
        <w:ind w:right="-284"/>
        <w:jc w:val="both"/>
        <w:rPr>
          <w:rFonts w:ascii="Calibri" w:eastAsia="Times New Roman" w:hAnsi="Calibri" w:cs="Calibri"/>
          <w:bCs/>
          <w:sz w:val="20"/>
          <w:szCs w:val="20"/>
          <w:lang w:eastAsia="pl-PL"/>
        </w:rPr>
      </w:pPr>
      <w:r w:rsidRPr="009650ED">
        <w:rPr>
          <w:rFonts w:ascii="Calibri" w:eastAsia="Times New Roman" w:hAnsi="Calibri" w:cs="Calibri"/>
          <w:bCs/>
          <w:sz w:val="20"/>
          <w:szCs w:val="20"/>
          <w:u w:val="single"/>
          <w:lang w:eastAsia="pl-PL"/>
        </w:rPr>
        <w:t xml:space="preserve">X -  oznacza wymagania konieczne do wystartowania w postępowaniu </w:t>
      </w:r>
    </w:p>
    <w:p w:rsidR="009650ED" w:rsidRPr="009650ED" w:rsidRDefault="009650ED" w:rsidP="009650ED">
      <w:pPr>
        <w:tabs>
          <w:tab w:val="left" w:pos="709"/>
        </w:tabs>
        <w:spacing w:before="120" w:after="0" w:line="240" w:lineRule="auto"/>
        <w:ind w:right="-284"/>
        <w:jc w:val="both"/>
        <w:rPr>
          <w:rFonts w:ascii="Arial Narrow" w:eastAsia="Times New Roman" w:hAnsi="Arial Narrow" w:cs="Calibri"/>
          <w:sz w:val="20"/>
          <w:szCs w:val="24"/>
          <w:lang w:eastAsia="pl-PL"/>
        </w:rPr>
      </w:pPr>
      <w:r w:rsidRPr="009650ED">
        <w:rPr>
          <w:rFonts w:ascii="Calibri" w:eastAsia="Times New Roman" w:hAnsi="Calibri" w:cs="Calibri"/>
          <w:bCs/>
          <w:sz w:val="20"/>
          <w:szCs w:val="20"/>
          <w:lang w:eastAsia="pl-PL"/>
        </w:rPr>
        <w:t xml:space="preserve">Pole puste w kolumnie </w:t>
      </w:r>
      <w:r w:rsidRPr="009650ED">
        <w:rPr>
          <w:rFonts w:ascii="Calibri" w:eastAsia="Times New Roman" w:hAnsi="Calibri" w:cs="Calibri"/>
          <w:bCs/>
          <w:i/>
          <w:sz w:val="20"/>
          <w:szCs w:val="20"/>
          <w:lang w:eastAsia="pl-PL"/>
        </w:rPr>
        <w:t>minimalne  wymagania, które Wykonawca  zobowiązany jest spełnić</w:t>
      </w:r>
      <w:r w:rsidRPr="009650ED">
        <w:rPr>
          <w:rFonts w:ascii="Calibri" w:eastAsia="Times New Roman" w:hAnsi="Calibri" w:cs="Calibri"/>
          <w:bCs/>
          <w:sz w:val="20"/>
          <w:szCs w:val="20"/>
          <w:lang w:eastAsia="pl-PL"/>
        </w:rPr>
        <w:t xml:space="preserve">  oznacza wymagania których spełnienie jest mile widziane ale ich  brak nie dyskfalikuje z udziału w postępowaniu</w:t>
      </w:r>
    </w:p>
    <w:tbl>
      <w:tblPr>
        <w:tblW w:w="9913" w:type="dxa"/>
        <w:tblCellMar>
          <w:left w:w="0" w:type="dxa"/>
          <w:right w:w="0" w:type="dxa"/>
        </w:tblCellMar>
        <w:tblLook w:val="04A0" w:firstRow="1" w:lastRow="0" w:firstColumn="1" w:lastColumn="0" w:noHBand="0" w:noVBand="1"/>
      </w:tblPr>
      <w:tblGrid>
        <w:gridCol w:w="1486"/>
        <w:gridCol w:w="1549"/>
        <w:gridCol w:w="3635"/>
        <w:gridCol w:w="1639"/>
        <w:gridCol w:w="1604"/>
      </w:tblGrid>
      <w:tr w:rsidR="009650ED" w:rsidRPr="009650ED" w:rsidTr="00547024">
        <w:trPr>
          <w:trHeight w:val="315"/>
        </w:trPr>
        <w:tc>
          <w:tcPr>
            <w:tcW w:w="303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50ED" w:rsidRPr="009650ED" w:rsidRDefault="009650ED" w:rsidP="009650ED">
            <w:pPr>
              <w:spacing w:before="120" w:after="0" w:line="240" w:lineRule="auto"/>
              <w:jc w:val="both"/>
              <w:rPr>
                <w:rFonts w:ascii="Arial Narrow" w:eastAsia="Times New Roman" w:hAnsi="Arial Narrow" w:cs="Calibri"/>
                <w:b/>
                <w:bCs/>
                <w:sz w:val="18"/>
                <w:szCs w:val="18"/>
                <w:lang w:eastAsia="pl-PL"/>
              </w:rPr>
            </w:pPr>
            <w:r w:rsidRPr="009650ED">
              <w:rPr>
                <w:rFonts w:ascii="Arial Narrow" w:eastAsia="Times New Roman" w:hAnsi="Arial Narrow" w:cs="Calibri"/>
                <w:b/>
                <w:bCs/>
                <w:sz w:val="18"/>
                <w:szCs w:val="18"/>
                <w:lang w:eastAsia="pl-PL"/>
              </w:rPr>
              <w:t xml:space="preserve">Obszary wymagań </w:t>
            </w:r>
          </w:p>
        </w:tc>
        <w:tc>
          <w:tcPr>
            <w:tcW w:w="36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50ED" w:rsidRPr="009650ED" w:rsidRDefault="009650ED" w:rsidP="009650ED">
            <w:pPr>
              <w:spacing w:before="120" w:after="0" w:line="240" w:lineRule="auto"/>
              <w:jc w:val="both"/>
              <w:rPr>
                <w:rFonts w:ascii="Arial Narrow" w:eastAsia="Times New Roman" w:hAnsi="Arial Narrow" w:cs="Calibri"/>
                <w:b/>
                <w:bCs/>
                <w:sz w:val="18"/>
                <w:szCs w:val="18"/>
                <w:lang w:eastAsia="pl-PL"/>
              </w:rPr>
            </w:pPr>
            <w:r w:rsidRPr="009650ED">
              <w:rPr>
                <w:rFonts w:ascii="Arial Narrow" w:eastAsia="Times New Roman" w:hAnsi="Arial Narrow" w:cs="Calibri"/>
                <w:b/>
                <w:bCs/>
                <w:sz w:val="18"/>
                <w:szCs w:val="18"/>
                <w:lang w:eastAsia="pl-PL"/>
              </w:rPr>
              <w:t>Rodzaje zabezpieczeń</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50ED" w:rsidRPr="009650ED" w:rsidRDefault="009650ED" w:rsidP="009650ED">
            <w:pPr>
              <w:spacing w:before="120" w:after="0" w:line="240" w:lineRule="auto"/>
              <w:jc w:val="center"/>
              <w:rPr>
                <w:rFonts w:ascii="Arial Narrow" w:eastAsia="Times New Roman" w:hAnsi="Arial Narrow" w:cs="Calibri"/>
                <w:b/>
                <w:bCs/>
                <w:sz w:val="18"/>
                <w:szCs w:val="18"/>
                <w:lang w:eastAsia="pl-PL"/>
              </w:rPr>
            </w:pPr>
            <w:r w:rsidRPr="009650ED">
              <w:rPr>
                <w:rFonts w:ascii="Arial Narrow" w:eastAsia="Times New Roman" w:hAnsi="Arial Narrow" w:cs="Calibri"/>
                <w:b/>
                <w:bCs/>
                <w:sz w:val="18"/>
                <w:szCs w:val="18"/>
                <w:lang w:eastAsia="pl-PL"/>
              </w:rPr>
              <w:t>Minimalne wymagania, które Wykonawca zobowiązany jest spełnić</w:t>
            </w:r>
            <w:r w:rsidRPr="009650ED">
              <w:rPr>
                <w:rFonts w:ascii="Arial Narrow" w:eastAsia="Times New Roman" w:hAnsi="Arial Narrow" w:cs="Calibri"/>
                <w:b/>
                <w:bCs/>
                <w:sz w:val="18"/>
                <w:szCs w:val="18"/>
                <w:vertAlign w:val="superscript"/>
                <w:lang w:eastAsia="pl-PL"/>
              </w:rPr>
              <w:footnoteReference w:id="1"/>
            </w:r>
          </w:p>
        </w:tc>
        <w:tc>
          <w:tcPr>
            <w:tcW w:w="1604" w:type="dxa"/>
            <w:tcBorders>
              <w:top w:val="single" w:sz="8" w:space="0" w:color="auto"/>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b/>
                <w:bCs/>
                <w:sz w:val="18"/>
                <w:szCs w:val="18"/>
                <w:lang w:eastAsia="pl-PL"/>
              </w:rPr>
            </w:pPr>
            <w:r w:rsidRPr="009650ED">
              <w:rPr>
                <w:rFonts w:ascii="Arial Narrow" w:eastAsia="Times New Roman" w:hAnsi="Arial Narrow" w:cs="Calibri"/>
                <w:b/>
                <w:bCs/>
                <w:sz w:val="18"/>
                <w:szCs w:val="18"/>
                <w:lang w:eastAsia="pl-PL"/>
              </w:rPr>
              <w:t>W przypadku spełniania  warunków proszę wpisać  V</w:t>
            </w:r>
          </w:p>
        </w:tc>
      </w:tr>
      <w:tr w:rsidR="009650ED" w:rsidRPr="009650ED" w:rsidTr="00547024">
        <w:trPr>
          <w:trHeight w:val="300"/>
        </w:trPr>
        <w:tc>
          <w:tcPr>
            <w:tcW w:w="1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środki organizacyjne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 xml:space="preserve">zabezpieczenia proceduralne </w:t>
            </w:r>
            <w:r w:rsidRPr="009650ED">
              <w:rPr>
                <w:rFonts w:ascii="Arial Narrow" w:eastAsia="Times New Roman" w:hAnsi="Arial Narrow" w:cs="Calibri"/>
                <w:sz w:val="18"/>
                <w:szCs w:val="18"/>
                <w:lang w:eastAsia="pl-PL"/>
              </w:rPr>
              <w:br/>
              <w:t>i osobowe</w:t>
            </w: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 xml:space="preserve">polityki, procedury, instrukcje,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stosuje się do ogólnych zasad przetwarzania określonych w art. 5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zapewnia, aby dane przetwarzane były zgodnie z prawem – art. 6 – 11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zapewnia, aby przestrzegane były prawa osób, których dane są przetwarzane – art. 12-23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zapewnia wypełnianie ogólnych obowiązków w zakresie przetwarzania danych ciążących na administratorze i podmiocie przetwarzającym – art. 24 – 31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zapewnia bezpieczeństwo przetwarzania danych uwzględniając charakter zakres, kontekst i cele przetwarzania danych – art. 32- 36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certyfikacja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 xml:space="preserve">oświadczenia o zachowaniu bezpieczeństwa ,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438"/>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procedury dotyczące zgłaszanie naruszeń ochrony danych do organu nadzorczego (UODO) – art. 33 ust 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procedury dotyczące prowadzenia wewnętrznego rejestru naruszeń ochrony danych, o którym mowa w art. 33 ust 5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 xml:space="preserve">wyznaczono IOD zgodnie z </w:t>
            </w:r>
            <w:r w:rsidRPr="009650ED">
              <w:rPr>
                <w:rFonts w:ascii="Arial Narrow" w:eastAsia="Times New Roman" w:hAnsi="Arial Narrow" w:cs="Calibri"/>
                <w:sz w:val="18"/>
                <w:szCs w:val="18"/>
                <w:lang w:eastAsia="pl-PL"/>
              </w:rPr>
              <w:br/>
              <w:t>art. 37RODO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raporty dokumentujące wyniki przeprowadzonych ocen skutków dla ochrony danych – art. 35 ust. 7.</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kodeksy branżowe/  stowarzyszenia branżowe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upoważnienia do przetwarzania danych osobowych oraz ewidencja upoważnień</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umowy powierzenia z podwykonawcami oraz ewidencja umów powierzenia przetwarzania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zarządzanie aktywami (przetwarzanymi zbiorami danych),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rPr>
                <w:rFonts w:ascii="Arial Narrow" w:eastAsia="Times New Roman" w:hAnsi="Arial Narrow" w:cs="Calibri"/>
                <w:sz w:val="18"/>
                <w:szCs w:val="18"/>
                <w:lang w:eastAsia="pl-PL"/>
              </w:rPr>
            </w:pPr>
            <w:r w:rsidRPr="009650ED">
              <w:rPr>
                <w:rFonts w:ascii="Arial Narrow" w:eastAsia="Times New Roman" w:hAnsi="Arial Narrow" w:cs="Tahoma"/>
                <w:sz w:val="20"/>
                <w:szCs w:val="24"/>
                <w:lang w:eastAsia="pl-PL"/>
              </w:rPr>
              <w:t xml:space="preserve"> </w:t>
            </w:r>
            <w:r w:rsidRPr="009650ED">
              <w:rPr>
                <w:rFonts w:ascii="Arial Narrow" w:eastAsia="Times New Roman" w:hAnsi="Arial Narrow" w:cs="Calibri"/>
                <w:sz w:val="18"/>
                <w:szCs w:val="18"/>
                <w:lang w:eastAsia="pl-PL"/>
              </w:rPr>
              <w:t xml:space="preserve">w ciągu ostatnich 24 miesięcy działalność podmiotu została skontrolowana przez właściwe, ze względu na przedmiot działalności danego podmiotu, instytucje zewnętrzne, np. inspekcja pracy, UODO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rPr>
                <w:rFonts w:ascii="Arial Narrow" w:eastAsia="Times New Roman" w:hAnsi="Arial Narrow" w:cs="Times New Roman"/>
                <w:sz w:val="16"/>
                <w:szCs w:val="16"/>
                <w:lang w:eastAsia="pl-PL"/>
              </w:rPr>
            </w:pPr>
            <w:r w:rsidRPr="009650ED">
              <w:rPr>
                <w:rFonts w:ascii="Arial Narrow" w:eastAsia="Times New Roman" w:hAnsi="Arial Narrow" w:cs="Times New Roman"/>
                <w:sz w:val="16"/>
                <w:szCs w:val="16"/>
                <w:lang w:eastAsia="pl-PL"/>
              </w:rPr>
              <w:t>wdrożono zalecenia z w/w kontroli w całości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rPr>
                <w:rFonts w:ascii="Arial Narrow" w:eastAsia="Times New Roman" w:hAnsi="Arial Narrow" w:cs="Times New Roman"/>
                <w:sz w:val="16"/>
                <w:szCs w:val="16"/>
                <w:lang w:eastAsia="pl-PL"/>
              </w:rPr>
            </w:pPr>
            <w:r w:rsidRPr="009650ED">
              <w:rPr>
                <w:rFonts w:ascii="Arial Narrow" w:eastAsia="Times New Roman" w:hAnsi="Arial Narrow" w:cs="Times New Roman"/>
                <w:sz w:val="16"/>
                <w:szCs w:val="16"/>
                <w:lang w:eastAsia="pl-PL"/>
              </w:rPr>
              <w:t>wdrożono zalecenia z w/w kontroli częściowo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rPr>
                <w:rFonts w:ascii="Arial Narrow" w:eastAsia="Times New Roman" w:hAnsi="Arial Narrow" w:cs="Times New Roman"/>
                <w:sz w:val="16"/>
                <w:szCs w:val="16"/>
                <w:lang w:eastAsia="pl-PL"/>
              </w:rPr>
            </w:pPr>
            <w:r w:rsidRPr="009650ED">
              <w:rPr>
                <w:rFonts w:ascii="Arial Narrow" w:eastAsia="Times New Roman" w:hAnsi="Arial Narrow" w:cs="Times New Roman"/>
                <w:sz w:val="16"/>
                <w:szCs w:val="16"/>
                <w:lang w:eastAsia="pl-PL"/>
              </w:rPr>
              <w:t xml:space="preserve">nie wdrożono zalecenia z w/w kontroli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rPr>
                <w:rFonts w:ascii="Arial Narrow" w:eastAsia="Times New Roman" w:hAnsi="Arial Narrow" w:cs="Times New Roman"/>
                <w:sz w:val="16"/>
                <w:szCs w:val="16"/>
                <w:lang w:eastAsia="pl-PL"/>
              </w:rPr>
            </w:pPr>
            <w:r w:rsidRPr="009650ED">
              <w:rPr>
                <w:rFonts w:ascii="Arial Narrow" w:eastAsia="Times New Roman" w:hAnsi="Arial Narrow" w:cs="Times New Roman"/>
                <w:sz w:val="16"/>
                <w:szCs w:val="16"/>
                <w:lang w:eastAsia="pl-PL"/>
              </w:rPr>
              <w:t>zaimplementowano klasyfikację informacji.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rPr>
                <w:rFonts w:ascii="Arial Narrow" w:eastAsia="Times New Roman" w:hAnsi="Arial Narrow" w:cs="Times New Roman"/>
                <w:sz w:val="16"/>
                <w:szCs w:val="16"/>
                <w:lang w:eastAsia="pl-PL"/>
              </w:rPr>
            </w:pPr>
            <w:r w:rsidRPr="009650ED">
              <w:rPr>
                <w:rFonts w:ascii="Arial Narrow" w:eastAsia="Times New Roman" w:hAnsi="Arial Narrow" w:cs="Times New Roman"/>
                <w:sz w:val="16"/>
                <w:szCs w:val="16"/>
                <w:lang w:eastAsia="pl-PL"/>
              </w:rPr>
              <w:t>zaimplementowano postępowanie z informacją.</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rPr>
                <w:rFonts w:ascii="Arial Narrow" w:eastAsia="Times New Roman" w:hAnsi="Arial Narrow" w:cs="Times New Roman"/>
                <w:sz w:val="16"/>
                <w:szCs w:val="16"/>
                <w:lang w:eastAsia="pl-PL"/>
              </w:rPr>
            </w:pPr>
            <w:r w:rsidRPr="009650ED">
              <w:rPr>
                <w:rFonts w:ascii="Arial Narrow" w:eastAsia="Times New Roman" w:hAnsi="Arial Narrow" w:cs="Times New Roman"/>
                <w:sz w:val="16"/>
                <w:szCs w:val="16"/>
                <w:lang w:eastAsia="pl-PL"/>
              </w:rPr>
              <w:t>zaimplementowano obsługę incydentów dot. ochrony danych osobowych.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15"/>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zarządzanie ryzykiem przetwarzania danych osobowych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środki techniczne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zabezpieczenia teleinformatyczne</w:t>
            </w: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kontrole dostępu (rejestrowanie i wyrejestrowywanie użytkowników, zarządzanie hasłami, użycie uprzywilejowanych programów narzędziowych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autoryzacja i autentykacja,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system UPS</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redundancja – dublowanie elementów systemu</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generatory prądu</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testowanie systemów i procesów</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kontroli zgodności systemów teleinformatycznych z odpowiednimi normami i politykami bezpieczeństwa;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 xml:space="preserve">licencje na legalność oprogramowania,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systemy antywirusowe,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systemy antyspamowe,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 xml:space="preserve">zapory,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wykonywanie  kopii bezpieczeństwa,</w:t>
            </w:r>
            <w:r w:rsidRPr="009650ED">
              <w:rPr>
                <w:rFonts w:ascii="Arial Narrow" w:eastAsia="Times New Roman" w:hAnsi="Arial Narrow" w:cs="Tahoma"/>
                <w:sz w:val="20"/>
                <w:szCs w:val="24"/>
                <w:lang w:eastAsia="pl-PL"/>
              </w:rPr>
              <w:t xml:space="preserve"> </w:t>
            </w:r>
            <w:r w:rsidRPr="009650ED">
              <w:rPr>
                <w:rFonts w:ascii="Arial Narrow" w:eastAsia="Times New Roman" w:hAnsi="Arial Narrow" w:cs="Calibri"/>
                <w:sz w:val="18"/>
                <w:szCs w:val="18"/>
                <w:lang w:eastAsia="pl-PL"/>
              </w:rPr>
              <w:t>wszystkich stacji roboczych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wykonywanie  kopii bezpieczeństwa całego serwera poczty elektronicznej</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wykonywanie  kopii bezpieczeństwa</w:t>
            </w:r>
            <w:r w:rsidRPr="009650ED">
              <w:rPr>
                <w:rFonts w:ascii="Arial Narrow" w:eastAsia="Times New Roman" w:hAnsi="Arial Narrow" w:cs="Tahoma"/>
                <w:sz w:val="20"/>
                <w:szCs w:val="24"/>
                <w:lang w:eastAsia="pl-PL"/>
              </w:rPr>
              <w:t xml:space="preserve"> </w:t>
            </w:r>
            <w:r w:rsidRPr="009650ED">
              <w:rPr>
                <w:rFonts w:ascii="Arial Narrow" w:eastAsia="Times New Roman" w:hAnsi="Arial Narrow" w:cs="Calibri"/>
                <w:sz w:val="18"/>
                <w:szCs w:val="18"/>
                <w:lang w:eastAsia="pl-PL"/>
              </w:rPr>
              <w:t>danych przetwarzanych w imieniu ENEA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Tahoma"/>
                <w:sz w:val="20"/>
                <w:szCs w:val="24"/>
                <w:lang w:eastAsia="pl-PL"/>
              </w:rPr>
              <w:t xml:space="preserve"> </w:t>
            </w:r>
            <w:r w:rsidRPr="009650ED">
              <w:rPr>
                <w:rFonts w:ascii="Arial Narrow" w:eastAsia="Times New Roman" w:hAnsi="Arial Narrow" w:cs="Calibri"/>
                <w:sz w:val="18"/>
                <w:szCs w:val="18"/>
                <w:lang w:eastAsia="pl-PL"/>
              </w:rPr>
              <w:t>miejsce przechowywania kopii zapasowej jest różne od lokalizacji produkcyjnej.</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Times New Roman"/>
                <w:sz w:val="16"/>
                <w:szCs w:val="16"/>
                <w:lang w:eastAsia="pl-PL"/>
              </w:rPr>
            </w:pPr>
            <w:r w:rsidRPr="009650ED">
              <w:rPr>
                <w:rFonts w:ascii="Arial Narrow" w:eastAsia="Times New Roman" w:hAnsi="Arial Narrow" w:cs="Times New Roman"/>
                <w:sz w:val="16"/>
                <w:szCs w:val="16"/>
                <w:lang w:eastAsia="pl-PL"/>
              </w:rPr>
              <w:t>stosowanie okresowego testowego odtwarzania wybranych kopii zapasowych na potrzeby weryfikacji poprawności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 xml:space="preserve">szyfrowanie,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bezpieczne łącza,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pseudonimizacja,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 xml:space="preserve">zabezpieczenie logów systemów,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środki ochrony kryptograficznej (polityka stosowania zabezpieczeń, zarządzanie kluczami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segmentacja i separacja sieci,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 xml:space="preserve">stosowanie  własnej domeny firmowej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 xml:space="preserve">tworzenie konta na domenie dla pracowników Wykonawców oraz ich podwykonawców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Tahoma"/>
                <w:sz w:val="20"/>
                <w:szCs w:val="24"/>
                <w:lang w:eastAsia="pl-PL"/>
              </w:rPr>
              <w:t xml:space="preserve"> </w:t>
            </w:r>
            <w:r w:rsidRPr="009650ED">
              <w:rPr>
                <w:rFonts w:ascii="Arial Narrow" w:eastAsia="Times New Roman" w:hAnsi="Arial Narrow" w:cs="Calibri"/>
                <w:sz w:val="18"/>
                <w:szCs w:val="18"/>
                <w:lang w:eastAsia="pl-PL"/>
              </w:rPr>
              <w:t>korzystanie z własnego serwera poczty elektronicznej.</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Times New Roman"/>
                <w:sz w:val="16"/>
                <w:szCs w:val="16"/>
                <w:lang w:eastAsia="pl-PL"/>
              </w:rPr>
            </w:pPr>
            <w:r w:rsidRPr="009650ED">
              <w:rPr>
                <w:rFonts w:ascii="Arial Narrow" w:eastAsia="Times New Roman" w:hAnsi="Arial Narrow" w:cs="Times New Roman"/>
                <w:sz w:val="16"/>
                <w:szCs w:val="16"/>
                <w:lang w:eastAsia="pl-PL"/>
              </w:rPr>
              <w:t>korzystanie z podpisu cyfrowego w poczcie elektronicznej dla wiadomości elektronicznych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Times New Roman"/>
                <w:sz w:val="16"/>
                <w:szCs w:val="16"/>
                <w:lang w:eastAsia="pl-PL"/>
              </w:rPr>
            </w:pPr>
            <w:r w:rsidRPr="009650ED">
              <w:rPr>
                <w:rFonts w:ascii="Arial Narrow" w:eastAsia="Times New Roman" w:hAnsi="Arial Narrow" w:cs="Times New Roman"/>
                <w:sz w:val="16"/>
                <w:szCs w:val="16"/>
                <w:lang w:eastAsia="pl-PL"/>
              </w:rPr>
              <w:t>korzystanie z podpisu cyfrowego w poczcie elektronicznej dla załączników.</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15"/>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Tahoma"/>
                <w:sz w:val="20"/>
                <w:szCs w:val="24"/>
                <w:lang w:eastAsia="pl-PL"/>
              </w:rPr>
              <w:t xml:space="preserve"> </w:t>
            </w:r>
            <w:r w:rsidRPr="009650ED">
              <w:rPr>
                <w:rFonts w:ascii="Arial Narrow" w:eastAsia="Times New Roman" w:hAnsi="Arial Narrow" w:cs="Calibri"/>
                <w:sz w:val="18"/>
                <w:szCs w:val="18"/>
                <w:lang w:eastAsia="pl-PL"/>
              </w:rPr>
              <w:t>nie korzystanie z chmur publicznych (np. AWS, GCG, Azure) i publicznych zasobów plikowych (np. DropBox, Google Drive, OneDrive) do wykonywania powierzonych przez ENEA zadań</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15"/>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radius (zabezpieczenie dostępu do sieci poprzez zastosowanie standardu 802,1X)</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x</w:t>
            </w:r>
          </w:p>
        </w:tc>
        <w:tc>
          <w:tcPr>
            <w:tcW w:w="1604" w:type="dxa"/>
            <w:tcBorders>
              <w:top w:val="nil"/>
              <w:left w:val="nil"/>
              <w:bottom w:val="single" w:sz="8" w:space="0" w:color="auto"/>
              <w:right w:val="single" w:sz="8" w:space="0" w:color="auto"/>
            </w:tcBorders>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 xml:space="preserve">zabezpieczenia fizyczne </w:t>
            </w: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monitoring wizyjny,</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monitoring wizyjny w trybie ciągłym</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 xml:space="preserve">monitoring wizyjny w trybie okresowym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bezpieczeństwo fizyczne i środowiskowe oraz bezpieczeństwo eksploatacji (zarządzanie zmianami, zarządzanie pojemnością, zapewnienie ciągłości działania, rejestrowanie zdarzeń i monitorowanie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monitoring elektroniczny kontrola dostępu,</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ochrona fizyczna obiektów,</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00"/>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systemy antywłamaniowe,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r w:rsidR="009650ED" w:rsidRPr="009650ED" w:rsidTr="00547024">
        <w:trPr>
          <w:trHeight w:val="315"/>
        </w:trPr>
        <w:tc>
          <w:tcPr>
            <w:tcW w:w="1486" w:type="dxa"/>
            <w:vMerge/>
            <w:tcBorders>
              <w:top w:val="nil"/>
              <w:left w:val="single" w:sz="8" w:space="0" w:color="auto"/>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1549" w:type="dxa"/>
            <w:vMerge/>
            <w:tcBorders>
              <w:top w:val="nil"/>
              <w:left w:val="nil"/>
              <w:bottom w:val="single" w:sz="8" w:space="0" w:color="auto"/>
              <w:right w:val="single" w:sz="8" w:space="0" w:color="auto"/>
            </w:tcBorders>
            <w:vAlign w:val="cente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r w:rsidRPr="009650ED">
              <w:rPr>
                <w:rFonts w:ascii="Arial Narrow" w:eastAsia="Times New Roman" w:hAnsi="Arial Narrow" w:cs="Calibri"/>
                <w:sz w:val="18"/>
                <w:szCs w:val="18"/>
                <w:lang w:eastAsia="pl-PL"/>
              </w:rPr>
              <w:t xml:space="preserve">działanie grup interwencyjnych,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50ED" w:rsidRPr="009650ED" w:rsidRDefault="009650ED" w:rsidP="009650ED">
            <w:pPr>
              <w:spacing w:before="120" w:after="0" w:line="240" w:lineRule="auto"/>
              <w:jc w:val="center"/>
              <w:rPr>
                <w:rFonts w:ascii="Arial Narrow" w:eastAsia="Times New Roman" w:hAnsi="Arial Narrow" w:cs="Calibri"/>
                <w:sz w:val="18"/>
                <w:szCs w:val="18"/>
                <w:lang w:eastAsia="pl-PL"/>
              </w:rPr>
            </w:pPr>
          </w:p>
        </w:tc>
        <w:tc>
          <w:tcPr>
            <w:tcW w:w="1604" w:type="dxa"/>
            <w:tcBorders>
              <w:top w:val="nil"/>
              <w:left w:val="nil"/>
              <w:bottom w:val="single" w:sz="8" w:space="0" w:color="auto"/>
              <w:right w:val="single" w:sz="8" w:space="0" w:color="auto"/>
            </w:tcBorders>
          </w:tcPr>
          <w:p w:rsidR="009650ED" w:rsidRPr="009650ED" w:rsidRDefault="009650ED" w:rsidP="009650ED">
            <w:pPr>
              <w:spacing w:before="120" w:after="0" w:line="240" w:lineRule="auto"/>
              <w:jc w:val="both"/>
              <w:rPr>
                <w:rFonts w:ascii="Arial Narrow" w:eastAsia="Times New Roman" w:hAnsi="Arial Narrow" w:cs="Calibri"/>
                <w:sz w:val="18"/>
                <w:szCs w:val="18"/>
                <w:lang w:eastAsia="pl-PL"/>
              </w:rPr>
            </w:pPr>
          </w:p>
        </w:tc>
      </w:tr>
    </w:tbl>
    <w:p w:rsidR="009650ED" w:rsidRPr="009650ED" w:rsidRDefault="009650ED" w:rsidP="009650ED">
      <w:pPr>
        <w:tabs>
          <w:tab w:val="left" w:pos="709"/>
        </w:tabs>
        <w:spacing w:before="120" w:after="0" w:line="240" w:lineRule="auto"/>
        <w:jc w:val="both"/>
        <w:rPr>
          <w:rFonts w:ascii="Arial Narrow" w:eastAsia="Times New Roman" w:hAnsi="Arial Narrow" w:cs="Calibri"/>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650ED" w:rsidRPr="009650ED" w:rsidTr="00547024">
        <w:trPr>
          <w:trHeight w:hRule="exact" w:val="1402"/>
          <w:jc w:val="center"/>
        </w:trPr>
        <w:tc>
          <w:tcPr>
            <w:tcW w:w="4059" w:type="dxa"/>
            <w:tcBorders>
              <w:top w:val="single" w:sz="4" w:space="0" w:color="auto"/>
              <w:left w:val="single" w:sz="4" w:space="0" w:color="auto"/>
              <w:bottom w:val="single" w:sz="4" w:space="0" w:color="auto"/>
              <w:right w:val="single" w:sz="4" w:space="0" w:color="auto"/>
            </w:tcBorders>
            <w:vAlign w:val="center"/>
          </w:tcPr>
          <w:p w:rsidR="009650ED" w:rsidRPr="009650ED" w:rsidRDefault="009650ED" w:rsidP="009650ED">
            <w:pPr>
              <w:tabs>
                <w:tab w:val="left" w:pos="709"/>
              </w:tabs>
              <w:spacing w:before="120" w:after="0" w:line="240" w:lineRule="auto"/>
              <w:jc w:val="both"/>
              <w:rPr>
                <w:rFonts w:ascii="Arial Narrow" w:eastAsia="Times New Roman" w:hAnsi="Arial Narrow" w:cs="Calibri"/>
                <w:sz w:val="20"/>
                <w:szCs w:val="20"/>
                <w:lang w:eastAsia="pl-PL"/>
              </w:rPr>
            </w:pPr>
          </w:p>
        </w:tc>
        <w:tc>
          <w:tcPr>
            <w:tcW w:w="4060" w:type="dxa"/>
            <w:tcBorders>
              <w:top w:val="single" w:sz="4" w:space="0" w:color="auto"/>
              <w:left w:val="single" w:sz="4" w:space="0" w:color="auto"/>
              <w:bottom w:val="single" w:sz="4" w:space="0" w:color="auto"/>
              <w:right w:val="single" w:sz="4" w:space="0" w:color="auto"/>
            </w:tcBorders>
            <w:vAlign w:val="bottom"/>
          </w:tcPr>
          <w:p w:rsidR="009650ED" w:rsidRPr="009650ED" w:rsidRDefault="009650ED" w:rsidP="009650ED">
            <w:pPr>
              <w:tabs>
                <w:tab w:val="left" w:pos="709"/>
              </w:tabs>
              <w:spacing w:before="120" w:after="0" w:line="240" w:lineRule="auto"/>
              <w:jc w:val="both"/>
              <w:rPr>
                <w:rFonts w:ascii="Arial Narrow" w:eastAsia="Times New Roman" w:hAnsi="Arial Narrow" w:cs="Calibri"/>
                <w:sz w:val="20"/>
                <w:szCs w:val="20"/>
                <w:lang w:eastAsia="pl-PL"/>
              </w:rPr>
            </w:pPr>
          </w:p>
        </w:tc>
      </w:tr>
      <w:tr w:rsidR="009650ED" w:rsidRPr="009650ED" w:rsidTr="00547024">
        <w:trPr>
          <w:jc w:val="center"/>
        </w:trPr>
        <w:tc>
          <w:tcPr>
            <w:tcW w:w="4059" w:type="dxa"/>
            <w:tcBorders>
              <w:top w:val="nil"/>
              <w:left w:val="nil"/>
              <w:bottom w:val="nil"/>
              <w:right w:val="nil"/>
            </w:tcBorders>
          </w:tcPr>
          <w:p w:rsidR="009650ED" w:rsidRPr="009650ED" w:rsidRDefault="009650ED" w:rsidP="009650ED">
            <w:pPr>
              <w:tabs>
                <w:tab w:val="left" w:pos="709"/>
              </w:tabs>
              <w:spacing w:after="0" w:line="240" w:lineRule="auto"/>
              <w:jc w:val="center"/>
              <w:rPr>
                <w:rFonts w:ascii="Arial Narrow" w:eastAsia="Times New Roman" w:hAnsi="Arial Narrow" w:cs="Calibri"/>
                <w:sz w:val="16"/>
                <w:szCs w:val="16"/>
                <w:lang w:eastAsia="pl-PL"/>
              </w:rPr>
            </w:pPr>
            <w:r w:rsidRPr="009650ED">
              <w:rPr>
                <w:rFonts w:ascii="Arial Narrow" w:eastAsia="Times New Roman" w:hAnsi="Arial Narrow" w:cs="Calibri"/>
                <w:sz w:val="16"/>
                <w:szCs w:val="16"/>
                <w:lang w:eastAsia="pl-PL"/>
              </w:rPr>
              <w:t>Miejscowość i data</w:t>
            </w:r>
          </w:p>
        </w:tc>
        <w:tc>
          <w:tcPr>
            <w:tcW w:w="4060" w:type="dxa"/>
            <w:tcBorders>
              <w:top w:val="nil"/>
              <w:left w:val="nil"/>
              <w:bottom w:val="nil"/>
              <w:right w:val="nil"/>
            </w:tcBorders>
          </w:tcPr>
          <w:p w:rsidR="009650ED" w:rsidRPr="009650ED" w:rsidRDefault="009650ED" w:rsidP="009650ED">
            <w:pPr>
              <w:tabs>
                <w:tab w:val="left" w:pos="709"/>
              </w:tabs>
              <w:spacing w:after="0" w:line="240" w:lineRule="auto"/>
              <w:jc w:val="center"/>
              <w:rPr>
                <w:rFonts w:ascii="Arial Narrow" w:eastAsia="Times New Roman" w:hAnsi="Arial Narrow" w:cs="Calibri"/>
                <w:sz w:val="16"/>
                <w:szCs w:val="16"/>
                <w:lang w:val="de-DE" w:eastAsia="pl-PL"/>
              </w:rPr>
            </w:pPr>
            <w:r w:rsidRPr="009650ED">
              <w:rPr>
                <w:rFonts w:ascii="Arial Narrow" w:eastAsia="Times New Roman" w:hAnsi="Arial Narrow" w:cs="Calibri"/>
                <w:sz w:val="16"/>
                <w:szCs w:val="16"/>
                <w:lang w:eastAsia="pl-PL"/>
              </w:rPr>
              <w:t>Pieczęć imienna i podpis przedstawiciela(i) Wykonawcy</w:t>
            </w:r>
          </w:p>
        </w:tc>
      </w:tr>
    </w:tbl>
    <w:p w:rsidR="009650ED" w:rsidRPr="009650ED" w:rsidRDefault="009650ED" w:rsidP="009650ED">
      <w:pPr>
        <w:keepNext/>
        <w:spacing w:before="240" w:after="60" w:line="240" w:lineRule="auto"/>
        <w:outlineLvl w:val="3"/>
        <w:rPr>
          <w:rFonts w:ascii="Calibri" w:eastAsia="Times New Roman" w:hAnsi="Calibri" w:cs="Calibri"/>
          <w:b/>
          <w:bCs/>
          <w:sz w:val="20"/>
          <w:szCs w:val="28"/>
          <w:lang w:eastAsia="pl-PL"/>
        </w:rPr>
      </w:pPr>
      <w:bookmarkStart w:id="84" w:name="_Toc46479598"/>
      <w:bookmarkStart w:id="85" w:name="_Toc47617651"/>
      <w:bookmarkEnd w:id="10"/>
      <w:bookmarkEnd w:id="11"/>
      <w:r w:rsidRPr="009650ED">
        <w:rPr>
          <w:rFonts w:ascii="Calibri" w:eastAsia="Times New Roman" w:hAnsi="Calibri" w:cs="Calibri"/>
          <w:b/>
          <w:bCs/>
          <w:sz w:val="20"/>
          <w:szCs w:val="28"/>
          <w:lang w:eastAsia="pl-PL"/>
        </w:rPr>
        <w:t>ZAŁĄCZNIK NR 10 – PROJEKT UMOWY</w:t>
      </w:r>
      <w:bookmarkEnd w:id="84"/>
      <w:bookmarkEnd w:id="85"/>
    </w:p>
    <w:p w:rsidR="009650ED" w:rsidRPr="009650ED" w:rsidRDefault="009650ED" w:rsidP="009650ED">
      <w:pPr>
        <w:tabs>
          <w:tab w:val="left" w:pos="5385"/>
        </w:tabs>
        <w:spacing w:before="120" w:after="120" w:line="276" w:lineRule="auto"/>
        <w:jc w:val="center"/>
        <w:rPr>
          <w:rFonts w:ascii="Verdana" w:eastAsia="Times New Roman" w:hAnsi="Verdana" w:cs="Tahoma"/>
          <w:b/>
          <w:bCs/>
          <w:sz w:val="21"/>
          <w:szCs w:val="21"/>
          <w:u w:val="single"/>
          <w:lang w:eastAsia="pl-PL"/>
        </w:rPr>
      </w:pPr>
      <w:r w:rsidRPr="009650ED">
        <w:rPr>
          <w:rFonts w:ascii="Verdana" w:eastAsia="Times New Roman" w:hAnsi="Verdana" w:cs="Tahoma"/>
          <w:b/>
          <w:bCs/>
          <w:sz w:val="21"/>
          <w:szCs w:val="21"/>
          <w:u w:val="single"/>
          <w:lang w:eastAsia="pl-PL"/>
        </w:rPr>
        <w:t>PROJEKT UMOWY</w:t>
      </w:r>
    </w:p>
    <w:p w:rsidR="009650ED" w:rsidRPr="009650ED" w:rsidRDefault="009650ED" w:rsidP="009650ED">
      <w:pPr>
        <w:widowControl w:val="0"/>
        <w:suppressAutoHyphens/>
        <w:spacing w:after="0" w:line="276" w:lineRule="auto"/>
        <w:ind w:left="360"/>
        <w:jc w:val="center"/>
        <w:rPr>
          <w:rFonts w:ascii="Verdana" w:eastAsia="Times New Roman" w:hAnsi="Verdana" w:cs="Tahoma"/>
          <w:b/>
          <w:spacing w:val="-3"/>
          <w:sz w:val="20"/>
          <w:szCs w:val="20"/>
        </w:rPr>
      </w:pPr>
      <w:r w:rsidRPr="009650ED">
        <w:rPr>
          <w:rFonts w:ascii="Verdana" w:eastAsia="Times New Roman" w:hAnsi="Verdana" w:cs="Tahoma"/>
          <w:b/>
          <w:spacing w:val="-3"/>
          <w:sz w:val="20"/>
          <w:szCs w:val="20"/>
        </w:rPr>
        <w:t xml:space="preserve">UMOWA RAMOWA NR CRU/U/1400/90000…………/2020 </w:t>
      </w:r>
      <w:r w:rsidRPr="009650ED">
        <w:rPr>
          <w:rFonts w:ascii="Verdana" w:eastAsia="Times New Roman" w:hAnsi="Verdana" w:cs="Tahoma"/>
          <w:b/>
          <w:spacing w:val="-3"/>
          <w:sz w:val="20"/>
          <w:szCs w:val="20"/>
        </w:rPr>
        <w:br/>
      </w:r>
    </w:p>
    <w:p w:rsidR="009650ED" w:rsidRPr="009650ED" w:rsidRDefault="009650ED" w:rsidP="009650ED">
      <w:pPr>
        <w:tabs>
          <w:tab w:val="center" w:pos="4536"/>
          <w:tab w:val="right" w:pos="9072"/>
        </w:tabs>
        <w:spacing w:after="0" w:line="276" w:lineRule="auto"/>
        <w:jc w:val="center"/>
        <w:rPr>
          <w:rFonts w:ascii="Verdana" w:eastAsia="Times New Roman" w:hAnsi="Verdana" w:cs="Tahoma"/>
          <w:b/>
          <w:sz w:val="20"/>
          <w:szCs w:val="20"/>
        </w:rPr>
      </w:pPr>
      <w:r w:rsidRPr="009650ED">
        <w:rPr>
          <w:rFonts w:ascii="Verdana" w:eastAsia="Times New Roman" w:hAnsi="Verdana" w:cs="Tahoma"/>
          <w:b/>
          <w:sz w:val="20"/>
          <w:szCs w:val="20"/>
        </w:rPr>
        <w:t>UMOWA NA ŚWIADCZENIE USŁUG SAP ENTERPRISE SUPPORT W ODNIESIENIU DO OPROGRAMOWANIA SAP W GK ENEA W OKRESIE OD 01.01.2021R. DO 31.12.2021R.</w:t>
      </w:r>
    </w:p>
    <w:p w:rsidR="009650ED" w:rsidRPr="009650ED" w:rsidRDefault="009650ED" w:rsidP="009650ED">
      <w:pPr>
        <w:spacing w:after="0" w:line="276" w:lineRule="auto"/>
        <w:jc w:val="center"/>
        <w:rPr>
          <w:rFonts w:ascii="Verdana" w:eastAsia="Times New Roman" w:hAnsi="Verdana" w:cs="Tahoma"/>
          <w:b/>
          <w:spacing w:val="-3"/>
          <w:sz w:val="20"/>
          <w:szCs w:val="20"/>
          <w:lang w:eastAsia="pl-PL"/>
        </w:rPr>
      </w:pPr>
      <w:r w:rsidRPr="009650ED">
        <w:rPr>
          <w:rFonts w:ascii="Verdana" w:eastAsia="Times New Roman" w:hAnsi="Verdana" w:cs="Tahoma"/>
          <w:spacing w:val="-3"/>
          <w:sz w:val="20"/>
          <w:szCs w:val="20"/>
          <w:lang w:eastAsia="pl-PL"/>
        </w:rPr>
        <w:t>(dalej, jako</w:t>
      </w:r>
      <w:r w:rsidRPr="009650ED">
        <w:rPr>
          <w:rFonts w:ascii="Verdana" w:eastAsia="Times New Roman" w:hAnsi="Verdana" w:cs="Tahoma"/>
          <w:b/>
          <w:spacing w:val="-3"/>
          <w:sz w:val="20"/>
          <w:szCs w:val="20"/>
          <w:lang w:eastAsia="pl-PL"/>
        </w:rPr>
        <w:t xml:space="preserve"> Umowa</w:t>
      </w:r>
      <w:r w:rsidRPr="009650ED">
        <w:rPr>
          <w:rFonts w:ascii="Verdana" w:eastAsia="Times New Roman" w:hAnsi="Verdana" w:cs="Tahoma"/>
          <w:spacing w:val="-3"/>
          <w:sz w:val="20"/>
          <w:szCs w:val="20"/>
          <w:lang w:eastAsia="pl-PL"/>
        </w:rPr>
        <w:t>)</w:t>
      </w:r>
    </w:p>
    <w:p w:rsidR="009650ED" w:rsidRPr="009650ED" w:rsidRDefault="009650ED" w:rsidP="009650ED">
      <w:pPr>
        <w:tabs>
          <w:tab w:val="left" w:pos="8060"/>
        </w:tabs>
        <w:spacing w:after="0" w:line="276" w:lineRule="auto"/>
        <w:jc w:val="both"/>
        <w:rPr>
          <w:rFonts w:ascii="Verdana" w:eastAsia="Times New Roman" w:hAnsi="Verdana" w:cs="Tahoma"/>
          <w:b/>
          <w:spacing w:val="-3"/>
          <w:sz w:val="20"/>
          <w:szCs w:val="20"/>
          <w:lang w:eastAsia="pl-PL"/>
        </w:rPr>
      </w:pPr>
    </w:p>
    <w:p w:rsidR="009650ED" w:rsidRPr="009650ED" w:rsidRDefault="009650ED" w:rsidP="009650ED">
      <w:pPr>
        <w:spacing w:after="0" w:line="276" w:lineRule="auto"/>
        <w:jc w:val="both"/>
        <w:rPr>
          <w:rFonts w:ascii="Verdana" w:eastAsia="Times New Roman" w:hAnsi="Verdana" w:cs="Tahoma"/>
          <w:kern w:val="2"/>
          <w:sz w:val="20"/>
          <w:szCs w:val="20"/>
          <w:lang w:eastAsia="pl-PL"/>
        </w:rPr>
      </w:pPr>
      <w:r w:rsidRPr="009650ED">
        <w:rPr>
          <w:rFonts w:ascii="Verdana" w:eastAsia="Times New Roman" w:hAnsi="Verdana" w:cs="Tahoma"/>
          <w:sz w:val="20"/>
          <w:szCs w:val="20"/>
          <w:lang w:eastAsia="pl-PL"/>
        </w:rPr>
        <w:t xml:space="preserve">zawarta w Poznaniu, w dniu </w:t>
      </w:r>
      <w:r w:rsidRPr="009650ED">
        <w:rPr>
          <w:rFonts w:ascii="Verdana" w:eastAsia="Times New Roman" w:hAnsi="Verdana" w:cs="Tahoma"/>
          <w:b/>
          <w:sz w:val="20"/>
          <w:szCs w:val="20"/>
          <w:lang w:eastAsia="pl-PL"/>
        </w:rPr>
        <w:t>…… 2020</w:t>
      </w:r>
      <w:r w:rsidRPr="009650ED">
        <w:rPr>
          <w:rFonts w:ascii="Verdana" w:eastAsia="Times New Roman" w:hAnsi="Verdana" w:cs="Tahoma"/>
          <w:sz w:val="20"/>
          <w:szCs w:val="20"/>
          <w:lang w:eastAsia="pl-PL"/>
        </w:rPr>
        <w:t xml:space="preserve"> roku pomiędzy:</w:t>
      </w:r>
    </w:p>
    <w:p w:rsidR="009650ED" w:rsidRPr="009650ED" w:rsidRDefault="009650ED" w:rsidP="009650ED">
      <w:pPr>
        <w:shd w:val="clear" w:color="auto" w:fill="FFFFFF"/>
        <w:spacing w:after="0" w:line="276" w:lineRule="auto"/>
        <w:jc w:val="both"/>
        <w:rPr>
          <w:rFonts w:ascii="Verdana" w:eastAsia="Times New Roman" w:hAnsi="Verdana" w:cs="Tahoma"/>
          <w:b/>
          <w:bCs/>
          <w:spacing w:val="-5"/>
          <w:sz w:val="20"/>
          <w:szCs w:val="20"/>
          <w:lang w:eastAsia="pl-PL"/>
        </w:rPr>
      </w:pPr>
    </w:p>
    <w:p w:rsidR="009650ED" w:rsidRPr="009650ED" w:rsidRDefault="009650ED" w:rsidP="009650ED">
      <w:pPr>
        <w:spacing w:after="0" w:line="276" w:lineRule="auto"/>
        <w:jc w:val="both"/>
        <w:rPr>
          <w:rFonts w:ascii="Verdana" w:eastAsia="Times New Roman" w:hAnsi="Verdana" w:cs="Tahoma"/>
          <w:sz w:val="20"/>
          <w:szCs w:val="20"/>
          <w:lang w:eastAsia="pl-PL"/>
        </w:rPr>
      </w:pPr>
      <w:r w:rsidRPr="009650ED">
        <w:rPr>
          <w:rFonts w:ascii="Verdana" w:eastAsia="Times New Roman" w:hAnsi="Verdana" w:cs="Tahoma"/>
          <w:b/>
          <w:bCs/>
          <w:sz w:val="20"/>
          <w:szCs w:val="20"/>
          <w:lang w:eastAsia="pl-PL"/>
        </w:rPr>
        <w:t xml:space="preserve">ENEA Centrum Spółką z ograniczoną odpowiedzialnością </w:t>
      </w:r>
      <w:r w:rsidRPr="009650ED">
        <w:rPr>
          <w:rFonts w:ascii="Verdana" w:eastAsia="Times New Roman" w:hAnsi="Verdana" w:cs="Tahoma"/>
          <w:bCs/>
          <w:sz w:val="20"/>
          <w:szCs w:val="20"/>
          <w:lang w:eastAsia="pl-PL"/>
        </w:rPr>
        <w:t xml:space="preserve">z siedzibą w Poznaniu (adres: ulica Górecka 1, 60-201 Poznań), wpisaną do rejestru przedsiębiorców Krajowego Rejestru Sądowego prowadzonego przez Sąd Rejonowy Poznań - Nowe Miasto i Wilda w Poznaniu, VIII Wydział Gospodarczy Krajowego Rejestru Sądowego pod numerem KRS 0000477231, o kapitale zakładowym: 103.929.000,00 złotych; której nadano następujące numery: NIP 777-000-28-43, REGON 630770227, </w:t>
      </w:r>
      <w:r w:rsidRPr="009650ED">
        <w:rPr>
          <w:rFonts w:ascii="Verdana" w:eastAsia="Times New Roman" w:hAnsi="Verdana" w:cs="Tahoma"/>
          <w:sz w:val="20"/>
          <w:szCs w:val="20"/>
          <w:lang w:eastAsia="pl-PL"/>
        </w:rPr>
        <w:t>reprezentowaną przez:</w:t>
      </w:r>
    </w:p>
    <w:p w:rsidR="009650ED" w:rsidRPr="009650ED" w:rsidRDefault="009650ED" w:rsidP="009650ED">
      <w:pPr>
        <w:spacing w:after="0" w:line="276" w:lineRule="auto"/>
        <w:jc w:val="both"/>
        <w:rPr>
          <w:rFonts w:ascii="Verdana" w:eastAsia="Times New Roman" w:hAnsi="Verdana" w:cs="Tahoma"/>
          <w:b/>
          <w:bCs/>
          <w:sz w:val="20"/>
          <w:szCs w:val="20"/>
          <w:lang w:eastAsia="pl-PL"/>
        </w:rPr>
      </w:pPr>
    </w:p>
    <w:p w:rsidR="009650ED" w:rsidRPr="009650ED" w:rsidRDefault="009650ED" w:rsidP="009650ED">
      <w:pPr>
        <w:spacing w:after="0" w:line="276" w:lineRule="auto"/>
        <w:jc w:val="both"/>
        <w:rPr>
          <w:rFonts w:ascii="Verdana" w:eastAsia="Times New Roman" w:hAnsi="Verdana" w:cs="Calibri"/>
          <w:b/>
          <w:sz w:val="20"/>
          <w:szCs w:val="20"/>
          <w:lang w:eastAsia="pl-PL"/>
        </w:rPr>
      </w:pPr>
      <w:r w:rsidRPr="009650ED">
        <w:rPr>
          <w:rFonts w:ascii="Verdana" w:eastAsia="Times New Roman" w:hAnsi="Verdana" w:cs="Calibri"/>
          <w:b/>
          <w:sz w:val="20"/>
          <w:szCs w:val="20"/>
          <w:lang w:eastAsia="pl-PL"/>
        </w:rPr>
        <w:t>_____________________ - ____________________</w:t>
      </w:r>
    </w:p>
    <w:p w:rsidR="009650ED" w:rsidRPr="009650ED" w:rsidRDefault="009650ED" w:rsidP="009650ED">
      <w:pPr>
        <w:spacing w:after="0" w:line="276" w:lineRule="auto"/>
        <w:jc w:val="both"/>
        <w:rPr>
          <w:rFonts w:ascii="Verdana" w:eastAsia="Times New Roman" w:hAnsi="Verdana" w:cs="Calibri"/>
          <w:b/>
          <w:sz w:val="20"/>
          <w:szCs w:val="20"/>
          <w:lang w:eastAsia="pl-PL"/>
        </w:rPr>
      </w:pPr>
    </w:p>
    <w:p w:rsidR="009650ED" w:rsidRPr="009650ED" w:rsidRDefault="009650ED" w:rsidP="009650ED">
      <w:pPr>
        <w:suppressAutoHyphens/>
        <w:spacing w:after="0" w:line="276" w:lineRule="auto"/>
        <w:jc w:val="both"/>
        <w:rPr>
          <w:rFonts w:ascii="Verdana" w:eastAsia="Times New Roman" w:hAnsi="Verdana" w:cs="Calibri"/>
          <w:color w:val="000000"/>
          <w:sz w:val="20"/>
          <w:szCs w:val="20"/>
          <w:lang w:eastAsia="pl-PL"/>
        </w:rPr>
      </w:pPr>
      <w:r w:rsidRPr="009650ED">
        <w:rPr>
          <w:rFonts w:ascii="Verdana" w:eastAsia="Times New Roman" w:hAnsi="Verdana" w:cs="Calibri"/>
          <w:b/>
          <w:sz w:val="20"/>
          <w:szCs w:val="20"/>
          <w:lang w:eastAsia="pl-PL"/>
        </w:rPr>
        <w:t>_____________________ - ____________________</w:t>
      </w:r>
      <w:r w:rsidRPr="009650ED">
        <w:rPr>
          <w:rFonts w:ascii="Verdana" w:eastAsia="Times New Roman" w:hAnsi="Verdana" w:cs="Calibri"/>
          <w:color w:val="000000"/>
          <w:sz w:val="20"/>
          <w:szCs w:val="20"/>
          <w:lang w:eastAsia="pl-PL"/>
        </w:rPr>
        <w:t xml:space="preserve"> </w:t>
      </w:r>
    </w:p>
    <w:p w:rsidR="009650ED" w:rsidRPr="009650ED" w:rsidRDefault="009650ED" w:rsidP="009650ED">
      <w:pPr>
        <w:tabs>
          <w:tab w:val="center" w:pos="4513"/>
        </w:tabs>
        <w:suppressAutoHyphens/>
        <w:spacing w:after="0" w:line="276" w:lineRule="auto"/>
        <w:jc w:val="both"/>
        <w:rPr>
          <w:rFonts w:ascii="Verdana" w:eastAsia="Times New Roman" w:hAnsi="Verdana" w:cs="Tahoma"/>
          <w:sz w:val="20"/>
          <w:szCs w:val="20"/>
        </w:rPr>
      </w:pPr>
    </w:p>
    <w:p w:rsidR="009650ED" w:rsidRPr="009650ED" w:rsidRDefault="009650ED" w:rsidP="009650ED">
      <w:pPr>
        <w:tabs>
          <w:tab w:val="center" w:pos="4513"/>
        </w:tabs>
        <w:suppressAutoHyphens/>
        <w:spacing w:after="0" w:line="276" w:lineRule="auto"/>
        <w:jc w:val="both"/>
        <w:rPr>
          <w:rFonts w:ascii="Verdana" w:eastAsia="Times New Roman" w:hAnsi="Verdana" w:cs="Tahoma"/>
          <w:sz w:val="20"/>
          <w:szCs w:val="20"/>
        </w:rPr>
      </w:pPr>
      <w:r w:rsidRPr="009650ED">
        <w:rPr>
          <w:rFonts w:ascii="Verdana" w:eastAsia="Times New Roman" w:hAnsi="Verdana" w:cs="Tahoma"/>
          <w:sz w:val="20"/>
          <w:szCs w:val="20"/>
        </w:rPr>
        <w:t>zwaną w dalszej części Umowy zamiennie „</w:t>
      </w:r>
      <w:r w:rsidRPr="009650ED">
        <w:rPr>
          <w:rFonts w:ascii="Verdana" w:eastAsia="Times New Roman" w:hAnsi="Verdana" w:cs="Tahoma"/>
          <w:b/>
          <w:sz w:val="20"/>
          <w:szCs w:val="20"/>
        </w:rPr>
        <w:t>Zamawiającym</w:t>
      </w:r>
      <w:r w:rsidRPr="009650ED">
        <w:rPr>
          <w:rFonts w:ascii="Verdana" w:eastAsia="Times New Roman" w:hAnsi="Verdana" w:cs="Tahoma"/>
          <w:sz w:val="20"/>
          <w:szCs w:val="20"/>
        </w:rPr>
        <w:t>” lub „</w:t>
      </w:r>
      <w:r w:rsidRPr="009650ED">
        <w:rPr>
          <w:rFonts w:ascii="Verdana" w:eastAsia="Times New Roman" w:hAnsi="Verdana" w:cs="Tahoma"/>
          <w:b/>
          <w:sz w:val="20"/>
          <w:szCs w:val="20"/>
        </w:rPr>
        <w:t>Klientem</w:t>
      </w:r>
      <w:r w:rsidRPr="009650ED">
        <w:rPr>
          <w:rFonts w:ascii="Verdana" w:eastAsia="Times New Roman" w:hAnsi="Verdana" w:cs="Tahoma"/>
          <w:sz w:val="20"/>
          <w:szCs w:val="20"/>
        </w:rPr>
        <w:t xml:space="preserve">”, </w:t>
      </w:r>
    </w:p>
    <w:p w:rsidR="009650ED" w:rsidRPr="009650ED" w:rsidRDefault="009650ED" w:rsidP="009650ED">
      <w:pPr>
        <w:tabs>
          <w:tab w:val="center" w:pos="4513"/>
        </w:tabs>
        <w:suppressAutoHyphens/>
        <w:spacing w:after="0" w:line="276" w:lineRule="auto"/>
        <w:jc w:val="both"/>
        <w:rPr>
          <w:rFonts w:ascii="Verdana" w:eastAsia="Times New Roman" w:hAnsi="Verdana" w:cs="Tahoma"/>
          <w:sz w:val="20"/>
          <w:szCs w:val="20"/>
        </w:rPr>
      </w:pPr>
    </w:p>
    <w:p w:rsidR="009650ED" w:rsidRPr="009650ED" w:rsidRDefault="009650ED" w:rsidP="009650ED">
      <w:pPr>
        <w:tabs>
          <w:tab w:val="center" w:pos="4513"/>
        </w:tabs>
        <w:suppressAutoHyphens/>
        <w:spacing w:after="0" w:line="276" w:lineRule="auto"/>
        <w:jc w:val="both"/>
        <w:rPr>
          <w:rFonts w:ascii="Verdana" w:eastAsia="Times New Roman" w:hAnsi="Verdana" w:cs="Tahoma"/>
          <w:b/>
          <w:sz w:val="20"/>
          <w:szCs w:val="20"/>
        </w:rPr>
      </w:pPr>
      <w:r w:rsidRPr="009650ED">
        <w:rPr>
          <w:rFonts w:ascii="Verdana" w:eastAsia="Times New Roman" w:hAnsi="Verdana" w:cs="Tahoma"/>
          <w:b/>
          <w:sz w:val="20"/>
          <w:szCs w:val="20"/>
        </w:rPr>
        <w:t>a</w:t>
      </w:r>
    </w:p>
    <w:p w:rsidR="009650ED" w:rsidRPr="009650ED" w:rsidRDefault="009650ED" w:rsidP="009650ED">
      <w:pPr>
        <w:tabs>
          <w:tab w:val="center" w:pos="4513"/>
        </w:tabs>
        <w:suppressAutoHyphens/>
        <w:spacing w:after="0" w:line="276" w:lineRule="auto"/>
        <w:jc w:val="both"/>
        <w:rPr>
          <w:rFonts w:ascii="Verdana" w:eastAsia="Times New Roman" w:hAnsi="Verdana" w:cs="Tahoma"/>
          <w:bCs/>
          <w:sz w:val="20"/>
          <w:szCs w:val="20"/>
          <w:lang w:eastAsia="pl-PL"/>
        </w:rPr>
      </w:pPr>
    </w:p>
    <w:p w:rsidR="009650ED" w:rsidRPr="009650ED" w:rsidRDefault="009650ED" w:rsidP="009650ED">
      <w:pPr>
        <w:spacing w:after="0" w:line="276" w:lineRule="auto"/>
        <w:jc w:val="both"/>
        <w:rPr>
          <w:rFonts w:ascii="Verdana" w:eastAsia="Times New Roman" w:hAnsi="Verdana" w:cs="Tahoma"/>
          <w:bCs/>
          <w:sz w:val="20"/>
          <w:szCs w:val="20"/>
          <w:lang w:eastAsia="pl-PL"/>
        </w:rPr>
      </w:pPr>
      <w:r w:rsidRPr="009650ED">
        <w:rPr>
          <w:rFonts w:ascii="Verdana" w:eastAsia="Times New Roman" w:hAnsi="Verdana" w:cs="Tahoma"/>
          <w:b/>
          <w:bCs/>
          <w:sz w:val="20"/>
          <w:szCs w:val="20"/>
          <w:lang w:eastAsia="pl-PL"/>
        </w:rPr>
        <w:t>………….</w:t>
      </w:r>
      <w:r w:rsidRPr="009650ED">
        <w:rPr>
          <w:rFonts w:ascii="Verdana" w:eastAsia="Times New Roman" w:hAnsi="Verdana" w:cs="Tahoma"/>
          <w:bCs/>
          <w:sz w:val="20"/>
          <w:szCs w:val="20"/>
          <w:lang w:eastAsia="pl-PL"/>
        </w:rPr>
        <w:t xml:space="preserve"> z siedzibą w ……, (adres: …………………….., wpisaną do rejestru przedsiębiorców Krajowego Rejestru Sądowego prowadzonego przez Sąd Rejonowy dla ……… w ……………, ………………. Wydział Gospodarczy Krajowego Rejestru Sądowego pod numerem KRS ………….., kapitał zakładowy: …………000,00 złotych, NIP ……………, REGON: ……………, reprezentowaną przez:</w:t>
      </w:r>
    </w:p>
    <w:p w:rsidR="009650ED" w:rsidRPr="009650ED" w:rsidRDefault="009650ED" w:rsidP="009650ED">
      <w:pPr>
        <w:spacing w:after="0" w:line="276" w:lineRule="auto"/>
        <w:jc w:val="both"/>
        <w:rPr>
          <w:rFonts w:ascii="Verdana" w:eastAsia="Times New Roman" w:hAnsi="Verdana" w:cs="Tahoma"/>
          <w:bCs/>
          <w:sz w:val="20"/>
          <w:szCs w:val="20"/>
          <w:lang w:eastAsia="pl-PL"/>
        </w:rPr>
      </w:pPr>
    </w:p>
    <w:p w:rsidR="009650ED" w:rsidRPr="009650ED" w:rsidRDefault="009650ED" w:rsidP="009650ED">
      <w:pPr>
        <w:spacing w:after="0" w:line="276" w:lineRule="auto"/>
        <w:jc w:val="both"/>
        <w:rPr>
          <w:rFonts w:ascii="Verdana" w:eastAsia="Times New Roman" w:hAnsi="Verdana" w:cs="Calibri"/>
          <w:b/>
          <w:sz w:val="20"/>
          <w:szCs w:val="20"/>
          <w:lang w:eastAsia="pl-PL"/>
        </w:rPr>
      </w:pPr>
      <w:r w:rsidRPr="009650ED">
        <w:rPr>
          <w:rFonts w:ascii="Verdana" w:eastAsia="Times New Roman" w:hAnsi="Verdana" w:cs="Calibri"/>
          <w:b/>
          <w:sz w:val="20"/>
          <w:szCs w:val="20"/>
          <w:lang w:eastAsia="pl-PL"/>
        </w:rPr>
        <w:t>_____________________ - ____________________</w:t>
      </w:r>
    </w:p>
    <w:p w:rsidR="009650ED" w:rsidRPr="009650ED" w:rsidRDefault="009650ED" w:rsidP="009650ED">
      <w:pPr>
        <w:spacing w:after="0" w:line="276" w:lineRule="auto"/>
        <w:jc w:val="both"/>
        <w:rPr>
          <w:rFonts w:ascii="Verdana" w:eastAsia="Times New Roman" w:hAnsi="Verdana" w:cs="Calibri"/>
          <w:b/>
          <w:sz w:val="20"/>
          <w:szCs w:val="20"/>
          <w:lang w:eastAsia="pl-PL"/>
        </w:rPr>
      </w:pPr>
    </w:p>
    <w:p w:rsidR="009650ED" w:rsidRPr="009650ED" w:rsidRDefault="009650ED" w:rsidP="009650ED">
      <w:pPr>
        <w:suppressAutoHyphens/>
        <w:spacing w:after="0" w:line="276" w:lineRule="auto"/>
        <w:jc w:val="both"/>
        <w:rPr>
          <w:rFonts w:ascii="Verdana" w:eastAsia="Times New Roman" w:hAnsi="Verdana" w:cs="Calibri"/>
          <w:color w:val="000000"/>
          <w:sz w:val="20"/>
          <w:szCs w:val="20"/>
          <w:lang w:eastAsia="pl-PL"/>
        </w:rPr>
      </w:pPr>
      <w:r w:rsidRPr="009650ED">
        <w:rPr>
          <w:rFonts w:ascii="Verdana" w:eastAsia="Times New Roman" w:hAnsi="Verdana" w:cs="Calibri"/>
          <w:b/>
          <w:sz w:val="20"/>
          <w:szCs w:val="20"/>
          <w:lang w:eastAsia="pl-PL"/>
        </w:rPr>
        <w:t>_____________________ - ____________________</w:t>
      </w:r>
      <w:r w:rsidRPr="009650ED">
        <w:rPr>
          <w:rFonts w:ascii="Verdana" w:eastAsia="Times New Roman" w:hAnsi="Verdana" w:cs="Calibri"/>
          <w:color w:val="000000"/>
          <w:sz w:val="20"/>
          <w:szCs w:val="20"/>
          <w:lang w:eastAsia="pl-PL"/>
        </w:rPr>
        <w:t xml:space="preserve"> </w:t>
      </w:r>
    </w:p>
    <w:p w:rsidR="009650ED" w:rsidRPr="009650ED" w:rsidRDefault="009650ED" w:rsidP="009650ED">
      <w:pPr>
        <w:suppressAutoHyphens/>
        <w:spacing w:after="0" w:line="276" w:lineRule="auto"/>
        <w:jc w:val="both"/>
        <w:rPr>
          <w:rFonts w:ascii="Verdana" w:eastAsia="Times New Roman" w:hAnsi="Verdana" w:cs="Calibri"/>
          <w:color w:val="000000"/>
          <w:sz w:val="20"/>
          <w:szCs w:val="20"/>
          <w:lang w:eastAsia="pl-PL"/>
        </w:rPr>
      </w:pPr>
    </w:p>
    <w:p w:rsidR="009650ED" w:rsidRPr="009650ED" w:rsidRDefault="009650ED" w:rsidP="009650ED">
      <w:pPr>
        <w:tabs>
          <w:tab w:val="center" w:pos="4513"/>
        </w:tabs>
        <w:suppressAutoHyphens/>
        <w:spacing w:after="0" w:line="276" w:lineRule="auto"/>
        <w:jc w:val="both"/>
        <w:rPr>
          <w:rFonts w:ascii="Verdana" w:eastAsia="Times New Roman" w:hAnsi="Verdana" w:cs="Tahoma"/>
          <w:sz w:val="20"/>
          <w:szCs w:val="20"/>
          <w:lang w:eastAsia="pl-PL"/>
        </w:rPr>
      </w:pPr>
      <w:r w:rsidRPr="009650ED">
        <w:rPr>
          <w:rFonts w:ascii="Verdana" w:eastAsia="Times New Roman" w:hAnsi="Verdana" w:cs="Tahoma"/>
          <w:sz w:val="20"/>
          <w:szCs w:val="20"/>
        </w:rPr>
        <w:t>zwaną w dalszej części Umowy zamiennie „</w:t>
      </w:r>
      <w:r w:rsidRPr="009650ED">
        <w:rPr>
          <w:rFonts w:ascii="Verdana" w:eastAsia="Times New Roman" w:hAnsi="Verdana" w:cs="Tahoma"/>
          <w:b/>
          <w:sz w:val="20"/>
          <w:szCs w:val="20"/>
        </w:rPr>
        <w:t>Wykonawcą</w:t>
      </w:r>
      <w:r w:rsidRPr="009650ED">
        <w:rPr>
          <w:rFonts w:ascii="Verdana" w:eastAsia="Times New Roman" w:hAnsi="Verdana" w:cs="Tahoma"/>
          <w:sz w:val="20"/>
          <w:szCs w:val="20"/>
        </w:rPr>
        <w:t xml:space="preserve">”  </w:t>
      </w:r>
      <w:r w:rsidRPr="009650ED">
        <w:rPr>
          <w:rFonts w:ascii="Verdana" w:eastAsia="Times New Roman" w:hAnsi="Verdana" w:cs="Tahoma"/>
          <w:sz w:val="20"/>
          <w:szCs w:val="20"/>
          <w:lang w:eastAsia="pl-PL"/>
        </w:rPr>
        <w:t>razem łącznie, jako „</w:t>
      </w:r>
      <w:r w:rsidRPr="009650ED">
        <w:rPr>
          <w:rFonts w:ascii="Verdana" w:eastAsia="Times New Roman" w:hAnsi="Verdana" w:cs="Tahoma"/>
          <w:b/>
          <w:sz w:val="20"/>
          <w:szCs w:val="20"/>
          <w:lang w:eastAsia="pl-PL"/>
        </w:rPr>
        <w:t>Strony</w:t>
      </w:r>
      <w:r w:rsidRPr="009650ED">
        <w:rPr>
          <w:rFonts w:ascii="Verdana" w:eastAsia="Times New Roman" w:hAnsi="Verdana" w:cs="Tahoma"/>
          <w:sz w:val="20"/>
          <w:szCs w:val="20"/>
          <w:lang w:eastAsia="pl-PL"/>
        </w:rPr>
        <w:t>”, a każda z osobna także, jako „</w:t>
      </w:r>
      <w:r w:rsidRPr="009650ED">
        <w:rPr>
          <w:rFonts w:ascii="Verdana" w:eastAsia="Times New Roman" w:hAnsi="Verdana" w:cs="Tahoma"/>
          <w:b/>
          <w:sz w:val="20"/>
          <w:szCs w:val="20"/>
          <w:lang w:eastAsia="pl-PL"/>
        </w:rPr>
        <w:t>Strona</w:t>
      </w:r>
      <w:r w:rsidRPr="009650ED">
        <w:rPr>
          <w:rFonts w:ascii="Verdana" w:eastAsia="Times New Roman" w:hAnsi="Verdana" w:cs="Tahoma"/>
          <w:sz w:val="20"/>
          <w:szCs w:val="20"/>
          <w:lang w:eastAsia="pl-PL"/>
        </w:rPr>
        <w:t>”.</w:t>
      </w:r>
    </w:p>
    <w:p w:rsidR="009650ED" w:rsidRPr="009650ED" w:rsidRDefault="009650ED" w:rsidP="009650ED">
      <w:pPr>
        <w:rPr>
          <w:rFonts w:ascii="Verdana" w:eastAsia="Times New Roman" w:hAnsi="Verdana" w:cs="Tahoma"/>
          <w:sz w:val="20"/>
          <w:szCs w:val="20"/>
          <w:lang w:eastAsia="pl-PL"/>
        </w:rPr>
      </w:pPr>
      <w:r w:rsidRPr="009650ED">
        <w:rPr>
          <w:rFonts w:ascii="Verdana" w:eastAsia="Times New Roman" w:hAnsi="Verdana" w:cs="Tahoma"/>
          <w:sz w:val="20"/>
          <w:szCs w:val="20"/>
          <w:lang w:eastAsia="pl-PL"/>
        </w:rPr>
        <w:br w:type="page"/>
      </w:r>
    </w:p>
    <w:p w:rsidR="009650ED" w:rsidRPr="009650ED" w:rsidRDefault="009650ED" w:rsidP="009650ED">
      <w:pPr>
        <w:tabs>
          <w:tab w:val="center" w:pos="4513"/>
        </w:tabs>
        <w:suppressAutoHyphens/>
        <w:spacing w:after="0" w:line="276" w:lineRule="auto"/>
        <w:jc w:val="both"/>
        <w:rPr>
          <w:rFonts w:ascii="Verdana" w:eastAsia="Times New Roman" w:hAnsi="Verdana" w:cs="Tahoma"/>
          <w:sz w:val="20"/>
          <w:szCs w:val="20"/>
          <w:lang w:eastAsia="pl-PL"/>
        </w:rPr>
      </w:pPr>
    </w:p>
    <w:p w:rsidR="009650ED" w:rsidRPr="009650ED" w:rsidRDefault="009650ED" w:rsidP="009650ED">
      <w:pPr>
        <w:tabs>
          <w:tab w:val="center" w:pos="4513"/>
        </w:tabs>
        <w:suppressAutoHyphens/>
        <w:spacing w:after="0" w:line="276" w:lineRule="auto"/>
        <w:jc w:val="both"/>
        <w:rPr>
          <w:rFonts w:ascii="Verdana" w:eastAsia="Times New Roman" w:hAnsi="Verdana" w:cs="Tahoma"/>
          <w:sz w:val="20"/>
          <w:szCs w:val="20"/>
          <w:lang w:eastAsia="pl-PL"/>
        </w:rPr>
      </w:pPr>
    </w:p>
    <w:p w:rsidR="009650ED" w:rsidRPr="009650ED" w:rsidRDefault="009650ED" w:rsidP="009650ED">
      <w:pPr>
        <w:spacing w:after="0" w:line="276" w:lineRule="auto"/>
        <w:rPr>
          <w:rFonts w:ascii="Verdana" w:eastAsia="Times New Roman" w:hAnsi="Verdana" w:cs="Tahoma"/>
          <w:sz w:val="20"/>
          <w:szCs w:val="20"/>
          <w:lang w:eastAsia="pl-PL"/>
        </w:rPr>
      </w:pPr>
      <w:r w:rsidRPr="009650ED">
        <w:rPr>
          <w:rFonts w:ascii="Verdana" w:eastAsia="Times New Roman" w:hAnsi="Verdana" w:cs="Tahoma"/>
          <w:b/>
          <w:sz w:val="20"/>
          <w:szCs w:val="20"/>
          <w:lang w:eastAsia="pl-PL"/>
        </w:rPr>
        <w:t>Strony zawierają niniejszą umowę o współpracy</w:t>
      </w:r>
      <w:r w:rsidRPr="009650ED">
        <w:rPr>
          <w:rFonts w:ascii="Verdana" w:eastAsia="Times New Roman" w:hAnsi="Verdana" w:cs="Tahoma"/>
          <w:sz w:val="20"/>
          <w:szCs w:val="20"/>
          <w:lang w:eastAsia="pl-PL"/>
        </w:rPr>
        <w:t xml:space="preserve"> obejmującą świadczenie na rzecz Zamawiającego Usług SAP Enterprise Support i  nadają jej następującą treść:</w:t>
      </w:r>
    </w:p>
    <w:p w:rsidR="009650ED" w:rsidRPr="009650ED" w:rsidRDefault="009650ED" w:rsidP="009650ED">
      <w:pPr>
        <w:spacing w:after="0" w:line="276" w:lineRule="auto"/>
        <w:rPr>
          <w:rFonts w:ascii="Verdana" w:eastAsia="Times New Roman" w:hAnsi="Verdana" w:cs="Tahoma"/>
          <w:sz w:val="20"/>
          <w:szCs w:val="20"/>
          <w:lang w:eastAsia="pl-PL"/>
        </w:rPr>
      </w:pPr>
    </w:p>
    <w:p w:rsidR="009650ED" w:rsidRPr="009650ED" w:rsidRDefault="009650ED" w:rsidP="009650ED">
      <w:pPr>
        <w:keepNext/>
        <w:numPr>
          <w:ilvl w:val="0"/>
          <w:numId w:val="32"/>
        </w:numPr>
        <w:spacing w:before="120" w:after="0" w:line="276" w:lineRule="auto"/>
        <w:jc w:val="both"/>
        <w:outlineLvl w:val="0"/>
        <w:rPr>
          <w:rFonts w:ascii="Verdana" w:eastAsia="Times New Roman" w:hAnsi="Verdana" w:cs="Tahoma"/>
          <w:b/>
          <w:bCs/>
          <w:sz w:val="20"/>
          <w:szCs w:val="20"/>
          <w:lang w:eastAsia="pl-PL"/>
        </w:rPr>
      </w:pPr>
      <w:bookmarkStart w:id="86" w:name="_Toc179883605"/>
      <w:bookmarkStart w:id="87" w:name="_Toc423019394"/>
      <w:bookmarkStart w:id="88" w:name="_Toc443651740"/>
      <w:r w:rsidRPr="009650ED">
        <w:rPr>
          <w:rFonts w:ascii="Verdana" w:eastAsia="Times New Roman" w:hAnsi="Verdana" w:cs="Tahoma"/>
          <w:b/>
          <w:bCs/>
          <w:sz w:val="20"/>
          <w:szCs w:val="20"/>
          <w:lang w:eastAsia="pl-PL"/>
        </w:rPr>
        <w:t>Oświadczenia Stron</w:t>
      </w:r>
      <w:bookmarkEnd w:id="86"/>
      <w:bookmarkEnd w:id="87"/>
      <w:r w:rsidRPr="009650ED">
        <w:rPr>
          <w:rFonts w:ascii="Verdana" w:eastAsia="Times New Roman" w:hAnsi="Verdana" w:cs="Tahoma"/>
          <w:b/>
          <w:bCs/>
          <w:sz w:val="20"/>
          <w:szCs w:val="20"/>
          <w:lang w:eastAsia="pl-PL"/>
        </w:rPr>
        <w:t xml:space="preserve"> i definicje</w:t>
      </w:r>
      <w:bookmarkEnd w:id="88"/>
    </w:p>
    <w:p w:rsidR="009650ED" w:rsidRPr="009650ED" w:rsidRDefault="009650ED" w:rsidP="009650ED">
      <w:pPr>
        <w:numPr>
          <w:ilvl w:val="0"/>
          <w:numId w:val="22"/>
        </w:numPr>
        <w:spacing w:before="120" w:after="0" w:line="276" w:lineRule="auto"/>
        <w:ind w:left="539" w:hanging="539"/>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Wykonawca zobowiązuje się zrealizować Umowę zgodnie z treścią złożonej Oferty z dnia …………….., która stanowi Załącznik Nr 1 do Umowy oraz protokołem z negocjacji z dnia ……………….. W przypadku braku zgodności pomiędzy treścią Oferty a treścią Umowy rozstrzygające znaczenie mają zapisy Umowy, które mają także pierwszeństwo stosowania w przypadku ich sprzeczności z treścią Załączników do Umowy.</w:t>
      </w:r>
    </w:p>
    <w:p w:rsidR="009650ED" w:rsidRPr="009650ED" w:rsidRDefault="009650ED" w:rsidP="009650ED">
      <w:pPr>
        <w:numPr>
          <w:ilvl w:val="0"/>
          <w:numId w:val="22"/>
        </w:numPr>
        <w:spacing w:before="120" w:after="0" w:line="276" w:lineRule="auto"/>
        <w:ind w:left="539" w:hanging="539"/>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Wykonawca zapewnia, że na dzień zawarcia Umowy posiada ubezpieczenie od odpowiedzialności cywilnej w zakresie prowadzonej działalności gospodarczej do kwoty nie mniejszej, niż 150% łącznego wynagrodzenia brutto należnego Wykonawcy na podstawie niniejszej Umowy i może okazać je w ciągu 24 godzin, na każde pisemne (e-mail) żądanie Zamawiającego w okresie obowiązywania Umowy.</w:t>
      </w:r>
    </w:p>
    <w:p w:rsidR="009650ED" w:rsidRPr="009650ED" w:rsidRDefault="009650ED" w:rsidP="009650ED">
      <w:pPr>
        <w:numPr>
          <w:ilvl w:val="0"/>
          <w:numId w:val="22"/>
        </w:numPr>
        <w:spacing w:before="120" w:after="0" w:line="276" w:lineRule="auto"/>
        <w:ind w:left="539" w:hanging="539"/>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Wykonawca oświadcza, że jako podmiot odpowiedzialny za realizację Usług dla Systemu, zapewnia w całym okresie obowiązywania Umowy dostępność zespołu doświadczonych i wykwalifikowanych specjalistów z zakresu Usług stanowiących przedmiot Umowy, wobec czego gwarantuje należyte jej wykonywanie w sposób określony w Umowie. </w:t>
      </w:r>
    </w:p>
    <w:p w:rsidR="009650ED" w:rsidRPr="009650ED" w:rsidRDefault="009650ED" w:rsidP="009650ED">
      <w:pPr>
        <w:numPr>
          <w:ilvl w:val="0"/>
          <w:numId w:val="22"/>
        </w:numPr>
        <w:spacing w:before="120" w:after="0" w:line="276" w:lineRule="auto"/>
        <w:ind w:left="539" w:hanging="539"/>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Zamawiający przewiduje, że w celu usprawnienia procesu realizacji zamówienia wykonywanie niektórych swoich uprawnień wynikających z Umowy Zamawiający może powierzyć współpracującym z nim podmiotom zewnętrznym, które będą działać przy wykonywaniu Umowy w imieniu i na rzecz Zamawiającego. W każdej tego rodzaju sytuacji, Zamawiający będzie zobowiązany do wskazania tożsamości podmiotu zewnętrznego, wyznaczonego do współdziałania z Wykonawcą w celu realizacji Usługi</w:t>
      </w:r>
      <w:r w:rsidRPr="009650ED">
        <w:rPr>
          <w:rFonts w:ascii="Verdana" w:eastAsia="Times New Roman" w:hAnsi="Verdana" w:cs="Tahoma"/>
          <w:spacing w:val="-3"/>
          <w:sz w:val="20"/>
          <w:szCs w:val="20"/>
          <w:lang w:eastAsia="pl-PL"/>
        </w:rPr>
        <w:t>, przed upoważnieniem takiego podmiotu do wykonywania wyżej wskazanych uprawnień.</w:t>
      </w:r>
      <w:r w:rsidRPr="009650ED">
        <w:rPr>
          <w:rFonts w:ascii="Verdana" w:eastAsia="Times New Roman" w:hAnsi="Verdana" w:cs="Tahoma"/>
          <w:sz w:val="20"/>
          <w:szCs w:val="20"/>
          <w:lang w:eastAsia="pl-PL"/>
        </w:rPr>
        <w:t xml:space="preserve"> Wykonawca będzie uprawniony do odmowy udzielenia zgody na takie powierzenie oraz – w konsekwencji – odmowy i świadczenia Usług serwisowych, jeśli tożsamość podmiotu zewnętrznego będzie budzić jego uzasadnione zastrzeżenia merytoryczne lub biznesowe. Jednakże, Wykonawca nie odmówi zgody w sytuacji, gdy takie powierzenie nie będzie prowadziło do naruszenia warunków licencji na Oprogramowanie SAP i związaną z nim dokumentację. Zgoda Wykonawcy nie jest wymagana w odniesieniu do podmiotów z GK ENEA.</w:t>
      </w:r>
      <w:r w:rsidRPr="009650ED">
        <w:rPr>
          <w:rFonts w:ascii="Verdana" w:eastAsia="Times New Roman" w:hAnsi="Verdana" w:cs="Tahoma"/>
          <w:spacing w:val="-3"/>
          <w:sz w:val="20"/>
          <w:szCs w:val="20"/>
          <w:lang w:eastAsia="pl-PL"/>
        </w:rPr>
        <w:t xml:space="preserve"> </w:t>
      </w:r>
      <w:r w:rsidRPr="009650ED">
        <w:rPr>
          <w:rFonts w:ascii="Verdana" w:eastAsia="Times New Roman" w:hAnsi="Verdana" w:cs="Tahoma"/>
          <w:sz w:val="20"/>
          <w:szCs w:val="20"/>
          <w:lang w:eastAsia="pl-PL"/>
        </w:rPr>
        <w:t>Tym samym Strony zgodnie oświadczają, że podmioty takie - na mocy umowy zawartej przez nie z Zamawiającym lub udzielonych im pełnomocnictw - mogą, w toku wykonywania niniejszej Umowy, na podstawie decyzji podjętej przez Zamawiającego i zgody wyrażonej przez Wykonawcę (z zastrzeżeniem ww. sytuacji, w których zgoda nie jest wymagana), wykonywać niektóre prawa Zamawiającego wynikające z Umowy. W celu uniknięcia wątpliwości Strony wskazują, że za działania i zaniechania podmiotów zewnętrznych, o których mowa w niniejszym ustępie, Zamawiający odpowiada, jak za własne działania i zaniechania.</w:t>
      </w:r>
    </w:p>
    <w:p w:rsidR="009650ED" w:rsidRPr="009650ED" w:rsidRDefault="009650ED" w:rsidP="009650ED">
      <w:pPr>
        <w:numPr>
          <w:ilvl w:val="0"/>
          <w:numId w:val="22"/>
        </w:numPr>
        <w:spacing w:before="120" w:after="0" w:line="276" w:lineRule="auto"/>
        <w:ind w:left="539" w:hanging="539"/>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Strony przyjmują następujące definicje pojęć związanych z wykonywaniem Usług, które są przedmiotem Umowy:</w:t>
      </w:r>
    </w:p>
    <w:p w:rsidR="009650ED" w:rsidRPr="009650ED" w:rsidRDefault="009650ED" w:rsidP="009650ED">
      <w:pPr>
        <w:spacing w:after="0" w:line="276" w:lineRule="auto"/>
        <w:ind w:left="539"/>
        <w:jc w:val="both"/>
        <w:rPr>
          <w:rFonts w:ascii="Verdana" w:eastAsia="Times New Roman" w:hAnsi="Verdana" w:cs="Tahoma"/>
          <w:sz w:val="20"/>
          <w:szCs w:val="20"/>
          <w:lang w:eastAsia="pl-PL"/>
        </w:rPr>
      </w:pPr>
    </w:p>
    <w:p w:rsidR="009650ED" w:rsidRPr="009650ED" w:rsidRDefault="009650ED" w:rsidP="009650ED">
      <w:pPr>
        <w:numPr>
          <w:ilvl w:val="0"/>
          <w:numId w:val="31"/>
        </w:numPr>
        <w:suppressAutoHyphens/>
        <w:spacing w:before="120" w:after="0" w:line="276" w:lineRule="auto"/>
        <w:contextualSpacing/>
        <w:jc w:val="both"/>
        <w:rPr>
          <w:rFonts w:ascii="Verdana" w:eastAsia="Times New Roman" w:hAnsi="Verdana" w:cs="Tahoma"/>
          <w:b/>
          <w:bCs/>
          <w:sz w:val="20"/>
          <w:szCs w:val="20"/>
        </w:rPr>
      </w:pPr>
      <w:r w:rsidRPr="009650ED">
        <w:rPr>
          <w:rFonts w:ascii="Verdana" w:eastAsia="Times New Roman" w:hAnsi="Verdana" w:cs="Tahoma"/>
          <w:b/>
          <w:bCs/>
          <w:sz w:val="20"/>
          <w:szCs w:val="20"/>
        </w:rPr>
        <w:t>Grupa Kapitałowa ENEA/GK ENEA</w:t>
      </w:r>
      <w:r w:rsidRPr="009650ED">
        <w:rPr>
          <w:rFonts w:ascii="Verdana" w:eastAsia="Times New Roman" w:hAnsi="Verdana" w:cs="Times New Roman"/>
          <w:bCs/>
          <w:sz w:val="20"/>
          <w:szCs w:val="20"/>
        </w:rPr>
        <w:t xml:space="preserve"> – </w:t>
      </w:r>
      <w:r w:rsidRPr="009650ED">
        <w:rPr>
          <w:rFonts w:ascii="Verdana" w:eastAsia="Times New Roman" w:hAnsi="Verdana" w:cs="Tahoma"/>
          <w:bCs/>
          <w:sz w:val="20"/>
          <w:szCs w:val="20"/>
        </w:rPr>
        <w:t xml:space="preserve">rozumiana zgodnie z art. 3 ust. 1 pkt. 44 Ustawy o Rachunkowości, oznacza ENEA S.A. z siedzibą w Poznaniu oraz podmioty, wobec </w:t>
      </w:r>
      <w:r w:rsidRPr="009650ED">
        <w:rPr>
          <w:rFonts w:ascii="Verdana" w:eastAsia="Times New Roman" w:hAnsi="Verdana" w:cs="Tahoma"/>
          <w:bCs/>
          <w:sz w:val="20"/>
          <w:szCs w:val="20"/>
        </w:rPr>
        <w:lastRenderedPageBreak/>
        <w:t>których jest ona jednostką dominującą (zgodnie z definicją w art. 3 ust. 1 pkt. 37 Ustawy o Rachunkowości).</w:t>
      </w:r>
    </w:p>
    <w:p w:rsidR="009650ED" w:rsidRPr="009650ED" w:rsidRDefault="009650ED" w:rsidP="009650ED">
      <w:pPr>
        <w:numPr>
          <w:ilvl w:val="0"/>
          <w:numId w:val="31"/>
        </w:numPr>
        <w:suppressAutoHyphens/>
        <w:spacing w:before="120" w:after="0" w:line="276" w:lineRule="auto"/>
        <w:contextualSpacing/>
        <w:jc w:val="both"/>
        <w:rPr>
          <w:rFonts w:ascii="Verdana" w:eastAsia="Times New Roman" w:hAnsi="Verdana" w:cs="Tahoma"/>
          <w:b/>
          <w:bCs/>
          <w:sz w:val="20"/>
          <w:szCs w:val="20"/>
        </w:rPr>
      </w:pPr>
      <w:r w:rsidRPr="009650ED">
        <w:rPr>
          <w:rFonts w:ascii="Verdana" w:eastAsia="Times New Roman" w:hAnsi="Verdana" w:cs="Tahoma"/>
          <w:b/>
          <w:bCs/>
          <w:sz w:val="20"/>
          <w:szCs w:val="20"/>
        </w:rPr>
        <w:t xml:space="preserve">Infrastruktura Sprzętowa /IT  </w:t>
      </w:r>
      <w:r w:rsidRPr="009650ED">
        <w:rPr>
          <w:rFonts w:ascii="Verdana" w:eastAsia="Times New Roman" w:hAnsi="Verdana" w:cs="Tahoma"/>
          <w:bCs/>
          <w:sz w:val="20"/>
          <w:szCs w:val="20"/>
        </w:rPr>
        <w:t>– posiadane przez Zamawiającego urządzenia komputerowe wraz z oprogramowaniem (w tym serwery, pamięci masowe, osprzęt sieciowy, urządzenia archiwizacji danych, stanowiska robocze, urządzenia drukujące) dedykowane dla realizacji zadań Systemu.</w:t>
      </w:r>
    </w:p>
    <w:p w:rsidR="009650ED" w:rsidRPr="009650ED" w:rsidRDefault="009650ED" w:rsidP="009650ED">
      <w:pPr>
        <w:numPr>
          <w:ilvl w:val="0"/>
          <w:numId w:val="31"/>
        </w:numPr>
        <w:suppressAutoHyphens/>
        <w:spacing w:before="120" w:after="0" w:line="276" w:lineRule="auto"/>
        <w:contextualSpacing/>
        <w:jc w:val="both"/>
        <w:rPr>
          <w:rFonts w:ascii="Verdana" w:eastAsia="Times New Roman" w:hAnsi="Verdana" w:cs="Tahoma"/>
          <w:bCs/>
          <w:sz w:val="20"/>
          <w:szCs w:val="20"/>
        </w:rPr>
      </w:pPr>
      <w:r w:rsidRPr="009650ED">
        <w:rPr>
          <w:rFonts w:ascii="Verdana" w:eastAsia="Times New Roman" w:hAnsi="Verdana" w:cs="Tahoma"/>
          <w:b/>
          <w:bCs/>
          <w:sz w:val="20"/>
          <w:szCs w:val="20"/>
        </w:rPr>
        <w:t xml:space="preserve">Konsultant </w:t>
      </w:r>
      <w:r w:rsidRPr="009650ED">
        <w:rPr>
          <w:rFonts w:ascii="Verdana" w:eastAsia="Times New Roman" w:hAnsi="Verdana" w:cs="Tahoma"/>
          <w:bCs/>
          <w:sz w:val="20"/>
          <w:szCs w:val="20"/>
        </w:rPr>
        <w:t>–</w:t>
      </w:r>
      <w:r w:rsidRPr="009650ED">
        <w:rPr>
          <w:rFonts w:ascii="Verdana" w:eastAsia="Times New Roman" w:hAnsi="Verdana" w:cs="Tahoma"/>
          <w:b/>
          <w:bCs/>
          <w:sz w:val="20"/>
          <w:szCs w:val="20"/>
        </w:rPr>
        <w:t xml:space="preserve"> </w:t>
      </w:r>
      <w:r w:rsidRPr="009650ED">
        <w:rPr>
          <w:rFonts w:ascii="Verdana" w:eastAsia="Times New Roman" w:hAnsi="Verdana" w:cs="Tahoma"/>
          <w:bCs/>
          <w:sz w:val="20"/>
          <w:szCs w:val="20"/>
        </w:rPr>
        <w:t>osoba o odpowiedniej wiedzy i kwalifikacjach, wyznaczona przez Wykonawcę do realizacji Usług.</w:t>
      </w:r>
    </w:p>
    <w:p w:rsidR="009650ED" w:rsidRPr="009650ED" w:rsidRDefault="009650ED" w:rsidP="009650ED">
      <w:pPr>
        <w:numPr>
          <w:ilvl w:val="0"/>
          <w:numId w:val="31"/>
        </w:numPr>
        <w:suppressAutoHyphens/>
        <w:spacing w:before="120" w:after="0" w:line="276" w:lineRule="auto"/>
        <w:contextualSpacing/>
        <w:jc w:val="both"/>
        <w:rPr>
          <w:rFonts w:ascii="Verdana" w:eastAsia="Times New Roman" w:hAnsi="Verdana" w:cs="Tahoma"/>
          <w:bCs/>
          <w:sz w:val="20"/>
          <w:szCs w:val="20"/>
        </w:rPr>
      </w:pPr>
      <w:r w:rsidRPr="009650ED">
        <w:rPr>
          <w:rFonts w:ascii="Verdana" w:eastAsia="Times New Roman" w:hAnsi="Verdana" w:cs="Tahoma"/>
          <w:b/>
          <w:bCs/>
          <w:sz w:val="20"/>
          <w:szCs w:val="20"/>
        </w:rPr>
        <w:t xml:space="preserve">Okres Rozliczeniowy </w:t>
      </w:r>
      <w:r w:rsidRPr="009650ED">
        <w:rPr>
          <w:rFonts w:ascii="Verdana" w:eastAsia="Times New Roman" w:hAnsi="Verdana" w:cs="Tahoma"/>
          <w:bCs/>
          <w:sz w:val="20"/>
          <w:szCs w:val="20"/>
        </w:rPr>
        <w:t>– kwartał kalendarzowy,  przy czym pierwszy Okres Rozliczeniowy w przypadku, gdyby Umowa została zawarta przez Strony po 01 stycznia 2021r obejmuje okres za jaki zostanie naliczona Opłata wznowieniowa tj. od 01 stycznia 2021 r. do dnia zawarcia Umowy.</w:t>
      </w:r>
    </w:p>
    <w:p w:rsidR="009650ED" w:rsidRPr="009650ED" w:rsidRDefault="009650ED" w:rsidP="009650ED">
      <w:pPr>
        <w:numPr>
          <w:ilvl w:val="0"/>
          <w:numId w:val="31"/>
        </w:numPr>
        <w:spacing w:before="120" w:after="0" w:line="276" w:lineRule="auto"/>
        <w:contextualSpacing/>
        <w:jc w:val="both"/>
        <w:rPr>
          <w:rFonts w:ascii="Verdana" w:eastAsia="Times New Roman" w:hAnsi="Verdana" w:cs="Tahoma"/>
          <w:sz w:val="20"/>
          <w:szCs w:val="20"/>
        </w:rPr>
      </w:pPr>
      <w:r w:rsidRPr="009650ED">
        <w:rPr>
          <w:rFonts w:ascii="Verdana" w:eastAsia="Times New Roman" w:hAnsi="Verdana" w:cs="Tahoma"/>
          <w:b/>
          <w:bCs/>
          <w:sz w:val="20"/>
          <w:szCs w:val="20"/>
        </w:rPr>
        <w:t>Oprogramowanie SAP/Oprogramowanie</w:t>
      </w:r>
      <w:r w:rsidRPr="009650ED">
        <w:rPr>
          <w:rFonts w:ascii="Verdana" w:eastAsia="Times New Roman" w:hAnsi="Verdana" w:cs="Tahoma"/>
          <w:sz w:val="20"/>
          <w:szCs w:val="20"/>
        </w:rPr>
        <w:t xml:space="preserve"> </w:t>
      </w:r>
      <w:r w:rsidRPr="009650ED">
        <w:rPr>
          <w:rFonts w:ascii="Verdana" w:eastAsia="Times New Roman" w:hAnsi="Verdana" w:cs="Tahoma"/>
          <w:spacing w:val="-3"/>
          <w:sz w:val="20"/>
          <w:szCs w:val="20"/>
        </w:rPr>
        <w:t>– wszelkie oprogramowanie, na które Zamawiający posiada licencje udzielone przez SAP, SAP SE, Business Objects Software Limited oraz każdą ze spółek powiązanych z wymienionymi wcześniej lub udzielone na ich zlecenie i</w:t>
      </w:r>
      <w:r w:rsidRPr="009650ED">
        <w:rPr>
          <w:rFonts w:ascii="Verdana" w:eastAsia="Times New Roman" w:hAnsi="Verdana" w:cs="Tahoma"/>
          <w:sz w:val="20"/>
          <w:szCs w:val="20"/>
        </w:rPr>
        <w:t xml:space="preserve"> </w:t>
      </w:r>
      <w:r w:rsidRPr="009650ED">
        <w:rPr>
          <w:rFonts w:ascii="Verdana" w:eastAsia="Times New Roman" w:hAnsi="Verdana" w:cs="Tahoma"/>
          <w:spacing w:val="-3"/>
          <w:sz w:val="20"/>
          <w:szCs w:val="20"/>
        </w:rPr>
        <w:t>wszelkie nowe wersje Oprogramowania udostępnione przez wymienione podmioty Zamawiającemu. Wykaz Oprogramowania objętego zakresem Umowy zawiera Załącznik Nr 4 do Umowy. W Załączniku Nr 4 oznaczono Oprogramowanie w stosunku do którego odnosi się Plan Specjalnego Wsparcia.</w:t>
      </w:r>
    </w:p>
    <w:p w:rsidR="009650ED" w:rsidRPr="009650ED" w:rsidRDefault="009650ED" w:rsidP="009650ED">
      <w:pPr>
        <w:numPr>
          <w:ilvl w:val="0"/>
          <w:numId w:val="31"/>
        </w:numPr>
        <w:spacing w:before="120" w:after="0" w:line="276" w:lineRule="auto"/>
        <w:contextualSpacing/>
        <w:jc w:val="both"/>
        <w:rPr>
          <w:rFonts w:ascii="Verdana" w:eastAsia="Times New Roman" w:hAnsi="Verdana" w:cs="Tahoma"/>
          <w:spacing w:val="-3"/>
          <w:sz w:val="20"/>
          <w:szCs w:val="20"/>
        </w:rPr>
      </w:pPr>
      <w:r w:rsidRPr="009650ED">
        <w:rPr>
          <w:rFonts w:ascii="Verdana" w:eastAsia="Times New Roman" w:hAnsi="Verdana" w:cs="Tahoma"/>
          <w:b/>
          <w:bCs/>
          <w:sz w:val="20"/>
          <w:szCs w:val="20"/>
        </w:rPr>
        <w:t>Opłata wznowieniowa</w:t>
      </w:r>
      <w:r w:rsidRPr="009650ED">
        <w:rPr>
          <w:rFonts w:ascii="Verdana" w:eastAsia="Times New Roman" w:hAnsi="Verdana" w:cs="Arial"/>
          <w:color w:val="000000"/>
          <w:sz w:val="20"/>
          <w:szCs w:val="20"/>
        </w:rPr>
        <w:t xml:space="preserve"> </w:t>
      </w:r>
      <w:r w:rsidRPr="009650ED">
        <w:rPr>
          <w:rFonts w:ascii="Verdana" w:eastAsia="Times New Roman" w:hAnsi="Verdana" w:cs="Tahoma"/>
          <w:spacing w:val="-3"/>
          <w:sz w:val="20"/>
          <w:szCs w:val="20"/>
        </w:rPr>
        <w:t>- opłata naliczana przez Producenta Oprogramowania SAP w przypadku ewentualnego zaistnienia sytuacji przerwania ciągłości umów serwisowych. W wyniku uiszczenia powyższej opłaty Zamawiający uzyskuje uprawnienia licencyjne do korzystania z Oprogramowania, w tym pakietów korekcyjnych, które zostały wykonane przez SAP SE w okresie, gdy doszło do przerwania ciągłości umów serwisowych. Opłata wznowieniowa równa jest wartości Usług serwisowych za okres od wygaśnięcia poprzedniej umowy serwisowej do daty wznowienia tychże Usług serwisowych.</w:t>
      </w:r>
    </w:p>
    <w:p w:rsidR="009650ED" w:rsidRPr="009650ED" w:rsidRDefault="009650ED" w:rsidP="009650ED">
      <w:pPr>
        <w:numPr>
          <w:ilvl w:val="0"/>
          <w:numId w:val="31"/>
        </w:numPr>
        <w:spacing w:before="120" w:after="0" w:line="276" w:lineRule="auto"/>
        <w:contextualSpacing/>
        <w:jc w:val="both"/>
        <w:rPr>
          <w:rFonts w:ascii="Verdana" w:eastAsia="Times New Roman" w:hAnsi="Verdana" w:cs="Tahoma"/>
          <w:spacing w:val="-3"/>
          <w:sz w:val="20"/>
          <w:szCs w:val="20"/>
        </w:rPr>
      </w:pPr>
      <w:r w:rsidRPr="009650ED">
        <w:rPr>
          <w:rFonts w:ascii="Verdana" w:eastAsia="Times New Roman" w:hAnsi="Verdana" w:cs="Tahoma"/>
          <w:b/>
          <w:bCs/>
          <w:sz w:val="20"/>
          <w:szCs w:val="20"/>
        </w:rPr>
        <w:t xml:space="preserve">Plan Usług </w:t>
      </w:r>
      <w:r w:rsidRPr="009650ED">
        <w:rPr>
          <w:rFonts w:ascii="Verdana" w:eastAsia="Times New Roman" w:hAnsi="Verdana" w:cs="Tahoma"/>
          <w:bCs/>
          <w:sz w:val="20"/>
          <w:szCs w:val="20"/>
        </w:rPr>
        <w:t>–</w:t>
      </w:r>
      <w:r w:rsidRPr="009650ED">
        <w:rPr>
          <w:rFonts w:ascii="Verdana" w:eastAsia="Times New Roman" w:hAnsi="Verdana" w:cs="Times New Roman"/>
          <w:b/>
          <w:sz w:val="20"/>
          <w:szCs w:val="20"/>
        </w:rPr>
        <w:t xml:space="preserve"> </w:t>
      </w:r>
      <w:r w:rsidRPr="009650ED">
        <w:rPr>
          <w:rFonts w:ascii="Verdana" w:eastAsia="Times New Roman" w:hAnsi="Verdana" w:cs="Tahoma"/>
          <w:spacing w:val="-3"/>
          <w:sz w:val="20"/>
          <w:szCs w:val="20"/>
        </w:rPr>
        <w:t xml:space="preserve">usługi SAP Enterprise Support świadczone przez Producenta Oprogramowania w odniesieniu do wszystkich tych składników Oprogramowania, w przypadku których udostępniono usługi SAP Enterprise Support; aktualna wersja Planu Usług jest zamieszczona na stronie </w:t>
      </w:r>
      <w:hyperlink r:id="rId10" w:history="1">
        <w:r w:rsidRPr="009650ED">
          <w:rPr>
            <w:rFonts w:ascii="Verdana" w:eastAsia="Times New Roman" w:hAnsi="Verdana" w:cs="Tahoma"/>
            <w:spacing w:val="-3"/>
            <w:sz w:val="20"/>
            <w:szCs w:val="20"/>
            <w:u w:val="single"/>
          </w:rPr>
          <w:t>www.sap.com/company/legal/licenses/index.epx</w:t>
        </w:r>
      </w:hyperlink>
      <w:r w:rsidRPr="009650ED">
        <w:rPr>
          <w:rFonts w:ascii="Verdana" w:eastAsia="Times New Roman" w:hAnsi="Verdana" w:cs="Tahoma"/>
          <w:spacing w:val="-3"/>
          <w:sz w:val="20"/>
          <w:szCs w:val="20"/>
        </w:rPr>
        <w:t xml:space="preserve"> oraz stanowi Załącznik Nr 5 do Umowy.</w:t>
      </w:r>
    </w:p>
    <w:p w:rsidR="009650ED" w:rsidRPr="009650ED" w:rsidRDefault="009650ED" w:rsidP="009650ED">
      <w:pPr>
        <w:numPr>
          <w:ilvl w:val="0"/>
          <w:numId w:val="31"/>
        </w:numPr>
        <w:spacing w:before="120" w:after="0" w:line="276" w:lineRule="auto"/>
        <w:contextualSpacing/>
        <w:jc w:val="both"/>
        <w:rPr>
          <w:rFonts w:ascii="Verdana" w:eastAsia="Times New Roman" w:hAnsi="Verdana" w:cs="Tahoma"/>
          <w:spacing w:val="-3"/>
          <w:sz w:val="20"/>
          <w:szCs w:val="20"/>
        </w:rPr>
      </w:pPr>
      <w:r w:rsidRPr="009650ED">
        <w:rPr>
          <w:rFonts w:ascii="Verdana" w:eastAsia="Times New Roman" w:hAnsi="Verdana" w:cs="Tahoma"/>
          <w:b/>
          <w:bCs/>
          <w:sz w:val="20"/>
          <w:szCs w:val="20"/>
        </w:rPr>
        <w:t xml:space="preserve">Plan Specjalnego Wsparcia </w:t>
      </w:r>
      <w:r w:rsidRPr="009650ED">
        <w:rPr>
          <w:rFonts w:ascii="Verdana" w:eastAsia="Times New Roman" w:hAnsi="Verdana" w:cs="Tahoma"/>
          <w:spacing w:val="-3"/>
          <w:sz w:val="20"/>
          <w:szCs w:val="20"/>
        </w:rPr>
        <w:t>– usługi SAP Enterprise Support świadczone przez Producenta Oprogramowania w odniesieniu do oprogramowania RCS Enterprise Support, dla których uruchomiono ten rodzaj usług; aktualna wersja Planu Specjalnego wsparcia produktu SAP dla Oprogramowania RCS Enterprise Support stanowi Załącznik Nr 6 do Umowy.</w:t>
      </w:r>
    </w:p>
    <w:p w:rsidR="009650ED" w:rsidRPr="009650ED" w:rsidRDefault="009650ED" w:rsidP="009650ED">
      <w:pPr>
        <w:numPr>
          <w:ilvl w:val="0"/>
          <w:numId w:val="31"/>
        </w:numPr>
        <w:spacing w:before="120" w:after="0" w:line="276" w:lineRule="auto"/>
        <w:contextualSpacing/>
        <w:jc w:val="both"/>
        <w:rPr>
          <w:rFonts w:ascii="Verdana" w:eastAsia="Times New Roman" w:hAnsi="Verdana" w:cs="Tahoma"/>
          <w:spacing w:val="-3"/>
          <w:sz w:val="20"/>
          <w:szCs w:val="20"/>
        </w:rPr>
      </w:pPr>
      <w:r w:rsidRPr="009650ED">
        <w:rPr>
          <w:rFonts w:ascii="Verdana" w:eastAsia="Times New Roman" w:hAnsi="Verdana" w:cs="Tahoma"/>
          <w:b/>
          <w:bCs/>
          <w:sz w:val="20"/>
          <w:szCs w:val="20"/>
        </w:rPr>
        <w:t xml:space="preserve">SAP/ SAP SE/ Producent Oprogramowania </w:t>
      </w:r>
      <w:r w:rsidRPr="009650ED">
        <w:rPr>
          <w:rFonts w:ascii="Verdana" w:eastAsia="Times New Roman" w:hAnsi="Verdana" w:cs="Tahoma"/>
          <w:spacing w:val="-3"/>
          <w:sz w:val="20"/>
          <w:szCs w:val="20"/>
        </w:rPr>
        <w:t>– producent oprogramowania SAP (firma SAP SE wraz z partnerami technologicznymi).</w:t>
      </w:r>
    </w:p>
    <w:p w:rsidR="009650ED" w:rsidRPr="009650ED" w:rsidRDefault="009650ED" w:rsidP="009650ED">
      <w:pPr>
        <w:numPr>
          <w:ilvl w:val="0"/>
          <w:numId w:val="31"/>
        </w:numPr>
        <w:spacing w:before="120" w:after="0" w:line="276" w:lineRule="auto"/>
        <w:contextualSpacing/>
        <w:jc w:val="both"/>
        <w:rPr>
          <w:rFonts w:ascii="Verdana" w:eastAsia="Times New Roman" w:hAnsi="Verdana" w:cs="Tahoma"/>
          <w:spacing w:val="-3"/>
          <w:sz w:val="20"/>
          <w:szCs w:val="20"/>
        </w:rPr>
      </w:pPr>
      <w:r w:rsidRPr="009650ED">
        <w:rPr>
          <w:rFonts w:ascii="Verdana" w:eastAsia="Times New Roman" w:hAnsi="Verdana" w:cs="Tahoma"/>
          <w:b/>
          <w:bCs/>
          <w:sz w:val="20"/>
          <w:szCs w:val="20"/>
        </w:rPr>
        <w:t xml:space="preserve">Przedmiot Umowy </w:t>
      </w:r>
      <w:r w:rsidRPr="009650ED">
        <w:rPr>
          <w:rFonts w:ascii="Verdana" w:eastAsia="Times New Roman" w:hAnsi="Verdana" w:cs="Tahoma"/>
          <w:spacing w:val="-3"/>
          <w:sz w:val="20"/>
          <w:szCs w:val="20"/>
        </w:rPr>
        <w:t>– zakres prac do wykonania przez Wykonawcę, opisany w art. 2 Umowy.</w:t>
      </w:r>
    </w:p>
    <w:p w:rsidR="009650ED" w:rsidRPr="009650ED" w:rsidRDefault="009650ED" w:rsidP="009650ED">
      <w:pPr>
        <w:numPr>
          <w:ilvl w:val="0"/>
          <w:numId w:val="31"/>
        </w:numPr>
        <w:suppressAutoHyphens/>
        <w:spacing w:before="120" w:after="0" w:line="276" w:lineRule="auto"/>
        <w:contextualSpacing/>
        <w:jc w:val="both"/>
        <w:rPr>
          <w:rFonts w:ascii="Verdana" w:eastAsia="Times New Roman" w:hAnsi="Verdana" w:cs="Tahoma"/>
          <w:bCs/>
          <w:sz w:val="20"/>
          <w:szCs w:val="20"/>
        </w:rPr>
      </w:pPr>
      <w:r w:rsidRPr="009650ED">
        <w:rPr>
          <w:rFonts w:ascii="Verdana" w:eastAsia="Times New Roman" w:hAnsi="Verdana" w:cs="Tahoma"/>
          <w:b/>
          <w:bCs/>
          <w:sz w:val="20"/>
          <w:szCs w:val="20"/>
        </w:rPr>
        <w:t xml:space="preserve">Siedziba Spółki </w:t>
      </w:r>
      <w:r w:rsidRPr="009650ED">
        <w:rPr>
          <w:rFonts w:ascii="Verdana" w:eastAsia="Times New Roman" w:hAnsi="Verdana" w:cs="Tahoma"/>
          <w:bCs/>
          <w:sz w:val="20"/>
          <w:szCs w:val="20"/>
        </w:rPr>
        <w:t xml:space="preserve">– </w:t>
      </w:r>
      <w:r w:rsidRPr="009650ED">
        <w:rPr>
          <w:rFonts w:ascii="Verdana" w:eastAsia="Times New Roman" w:hAnsi="Verdana" w:cs="Tahoma"/>
          <w:sz w:val="20"/>
          <w:szCs w:val="20"/>
        </w:rPr>
        <w:t>siedziby każdej ze spółek GK ENEA oraz lokalizacje, w których spółki te prowadzą swoją działalność</w:t>
      </w:r>
      <w:r w:rsidRPr="009650ED">
        <w:rPr>
          <w:rFonts w:ascii="Verdana" w:eastAsia="Times New Roman" w:hAnsi="Verdana" w:cs="Tahoma"/>
          <w:bCs/>
          <w:sz w:val="20"/>
          <w:szCs w:val="20"/>
        </w:rPr>
        <w:t>.</w:t>
      </w:r>
    </w:p>
    <w:p w:rsidR="009650ED" w:rsidRPr="009650ED" w:rsidRDefault="009650ED" w:rsidP="009650ED">
      <w:pPr>
        <w:numPr>
          <w:ilvl w:val="0"/>
          <w:numId w:val="31"/>
        </w:numPr>
        <w:suppressAutoHyphens/>
        <w:spacing w:before="120" w:after="0" w:line="276" w:lineRule="auto"/>
        <w:contextualSpacing/>
        <w:jc w:val="both"/>
        <w:rPr>
          <w:rFonts w:ascii="Verdana" w:eastAsia="Times New Roman" w:hAnsi="Verdana" w:cs="Tahoma"/>
          <w:bCs/>
          <w:sz w:val="20"/>
          <w:szCs w:val="20"/>
        </w:rPr>
      </w:pPr>
      <w:r w:rsidRPr="009650ED">
        <w:rPr>
          <w:rFonts w:ascii="Verdana" w:eastAsia="Times New Roman" w:hAnsi="Verdana" w:cs="Tahoma"/>
          <w:b/>
          <w:bCs/>
          <w:sz w:val="20"/>
          <w:szCs w:val="20"/>
        </w:rPr>
        <w:t>System Zgłoszeń Serwisowych</w:t>
      </w:r>
      <w:r w:rsidRPr="009650ED">
        <w:rPr>
          <w:rFonts w:ascii="Verdana" w:eastAsia="Times New Roman" w:hAnsi="Verdana" w:cs="Tahoma"/>
          <w:bCs/>
          <w:sz w:val="20"/>
          <w:szCs w:val="20"/>
        </w:rPr>
        <w:t xml:space="preserve"> – oprogramowanie do rejestracji Zgłoszeń w zakresie wykonania Usług, udostępnione przez Wykonawcę lub SAP SE</w:t>
      </w:r>
    </w:p>
    <w:p w:rsidR="009650ED" w:rsidRPr="009650ED" w:rsidRDefault="009650ED" w:rsidP="009650ED">
      <w:pPr>
        <w:numPr>
          <w:ilvl w:val="0"/>
          <w:numId w:val="31"/>
        </w:numPr>
        <w:suppressAutoHyphens/>
        <w:spacing w:before="120" w:after="0" w:line="276" w:lineRule="auto"/>
        <w:contextualSpacing/>
        <w:jc w:val="both"/>
        <w:rPr>
          <w:rFonts w:ascii="Verdana" w:eastAsia="Times New Roman" w:hAnsi="Verdana" w:cs="Times New Roman"/>
          <w:sz w:val="20"/>
          <w:szCs w:val="20"/>
        </w:rPr>
      </w:pPr>
      <w:r w:rsidRPr="009650ED">
        <w:rPr>
          <w:rFonts w:ascii="Verdana" w:eastAsia="Times New Roman" w:hAnsi="Verdana" w:cs="Tahoma"/>
          <w:b/>
          <w:bCs/>
          <w:sz w:val="20"/>
          <w:szCs w:val="20"/>
        </w:rPr>
        <w:t xml:space="preserve">System </w:t>
      </w:r>
      <w:r w:rsidRPr="009650ED">
        <w:rPr>
          <w:rFonts w:ascii="Verdana" w:eastAsia="Times New Roman" w:hAnsi="Verdana" w:cs="Tahoma"/>
          <w:bCs/>
          <w:sz w:val="20"/>
          <w:szCs w:val="20"/>
        </w:rPr>
        <w:t xml:space="preserve">– </w:t>
      </w:r>
      <w:r w:rsidRPr="009650ED">
        <w:rPr>
          <w:rFonts w:ascii="Verdana" w:eastAsia="Times New Roman" w:hAnsi="Verdana" w:cs="Times New Roman"/>
          <w:sz w:val="20"/>
          <w:szCs w:val="20"/>
        </w:rPr>
        <w:t xml:space="preserve">system SAP Zamawiającego oparty o rozwiązania SAP NetWeaver, w szczególności ECC (Enterprise Central Component), BW (Business Warehouse), BO (Business Objects), </w:t>
      </w:r>
      <w:r w:rsidRPr="009650ED">
        <w:rPr>
          <w:rFonts w:ascii="Verdana" w:eastAsia="Times New Roman" w:hAnsi="Verdana" w:cs="Tahoma"/>
          <w:bCs/>
          <w:sz w:val="20"/>
          <w:szCs w:val="20"/>
        </w:rPr>
        <w:t>zbudowany na bazie Oprogramowania.</w:t>
      </w:r>
    </w:p>
    <w:p w:rsidR="009650ED" w:rsidRPr="009650ED" w:rsidRDefault="009650ED" w:rsidP="009650ED">
      <w:pPr>
        <w:numPr>
          <w:ilvl w:val="0"/>
          <w:numId w:val="31"/>
        </w:numPr>
        <w:suppressAutoHyphens/>
        <w:spacing w:before="120" w:after="0" w:line="276" w:lineRule="auto"/>
        <w:contextualSpacing/>
        <w:jc w:val="both"/>
        <w:rPr>
          <w:rFonts w:ascii="Verdana" w:eastAsia="Times New Roman" w:hAnsi="Verdana" w:cs="Tahoma"/>
          <w:b/>
          <w:bCs/>
          <w:sz w:val="20"/>
          <w:szCs w:val="20"/>
        </w:rPr>
      </w:pPr>
      <w:r w:rsidRPr="009650ED">
        <w:rPr>
          <w:rFonts w:ascii="Verdana" w:eastAsia="Times New Roman" w:hAnsi="Verdana" w:cs="Tahoma"/>
          <w:b/>
          <w:bCs/>
          <w:sz w:val="20"/>
          <w:szCs w:val="20"/>
        </w:rPr>
        <w:t xml:space="preserve">Umowa </w:t>
      </w:r>
      <w:r w:rsidRPr="009650ED">
        <w:rPr>
          <w:rFonts w:ascii="Verdana" w:eastAsia="Times New Roman" w:hAnsi="Verdana" w:cs="Tahoma"/>
          <w:bCs/>
          <w:sz w:val="20"/>
          <w:szCs w:val="20"/>
        </w:rPr>
        <w:t>– niniejsza Umowa.</w:t>
      </w:r>
    </w:p>
    <w:p w:rsidR="009650ED" w:rsidRPr="009650ED" w:rsidRDefault="009650ED" w:rsidP="009650ED">
      <w:pPr>
        <w:numPr>
          <w:ilvl w:val="0"/>
          <w:numId w:val="31"/>
        </w:numPr>
        <w:suppressAutoHyphens/>
        <w:spacing w:before="120" w:after="0" w:line="276" w:lineRule="auto"/>
        <w:contextualSpacing/>
        <w:jc w:val="both"/>
        <w:rPr>
          <w:rFonts w:ascii="Verdana" w:eastAsia="Times New Roman" w:hAnsi="Verdana" w:cs="Times New Roman"/>
          <w:sz w:val="20"/>
          <w:szCs w:val="20"/>
        </w:rPr>
      </w:pPr>
      <w:r w:rsidRPr="009650ED">
        <w:rPr>
          <w:rFonts w:ascii="Verdana" w:eastAsia="Times New Roman" w:hAnsi="Verdana" w:cs="Tahoma"/>
          <w:b/>
          <w:bCs/>
          <w:sz w:val="20"/>
          <w:szCs w:val="20"/>
        </w:rPr>
        <w:lastRenderedPageBreak/>
        <w:t xml:space="preserve">Umowa DPA </w:t>
      </w:r>
      <w:r w:rsidRPr="009650ED">
        <w:rPr>
          <w:rFonts w:ascii="Verdana" w:eastAsia="Times New Roman" w:hAnsi="Verdana" w:cs="Tahoma"/>
          <w:bCs/>
          <w:sz w:val="20"/>
          <w:szCs w:val="20"/>
        </w:rPr>
        <w:t>–</w:t>
      </w:r>
      <w:r w:rsidRPr="009650ED">
        <w:rPr>
          <w:rFonts w:ascii="Verdana" w:eastAsia="Times New Roman" w:hAnsi="Verdana" w:cs="Times New Roman"/>
          <w:sz w:val="20"/>
          <w:szCs w:val="20"/>
        </w:rPr>
        <w:t>Umowa powierzenia przetwarzania danych osobowych, która stanowi Załącznik Nr 10 do Umowy lub obowiązująca pomiędzy Wykonawcą a Zamawiającym na dzień podpisania Umowy.</w:t>
      </w:r>
    </w:p>
    <w:p w:rsidR="009650ED" w:rsidRPr="009650ED" w:rsidRDefault="009650ED" w:rsidP="009650ED">
      <w:pPr>
        <w:numPr>
          <w:ilvl w:val="0"/>
          <w:numId w:val="31"/>
        </w:numPr>
        <w:suppressAutoHyphens/>
        <w:spacing w:before="120" w:after="0" w:line="276" w:lineRule="auto"/>
        <w:contextualSpacing/>
        <w:jc w:val="both"/>
        <w:rPr>
          <w:rFonts w:ascii="Verdana" w:eastAsia="Times New Roman" w:hAnsi="Verdana" w:cs="Tahoma"/>
          <w:b/>
          <w:bCs/>
          <w:sz w:val="20"/>
          <w:szCs w:val="20"/>
        </w:rPr>
      </w:pPr>
      <w:r w:rsidRPr="009650ED">
        <w:rPr>
          <w:rFonts w:ascii="Verdana" w:eastAsia="Times New Roman" w:hAnsi="Verdana" w:cs="Tahoma"/>
          <w:b/>
          <w:bCs/>
          <w:sz w:val="20"/>
          <w:szCs w:val="20"/>
        </w:rPr>
        <w:t xml:space="preserve">Usługi/ Usługi serwisowe </w:t>
      </w:r>
      <w:r w:rsidRPr="009650ED">
        <w:rPr>
          <w:rFonts w:ascii="Verdana" w:eastAsia="Times New Roman" w:hAnsi="Verdana" w:cs="Tahoma"/>
          <w:bCs/>
          <w:sz w:val="20"/>
          <w:szCs w:val="20"/>
        </w:rPr>
        <w:t>– usługi SAP Enterprise Support, zdefiniowane w Umowie i Załącznikach, będące przedmiotem Umowy.</w:t>
      </w:r>
    </w:p>
    <w:p w:rsidR="009650ED" w:rsidRPr="009650ED" w:rsidRDefault="009650ED" w:rsidP="009650ED">
      <w:pPr>
        <w:numPr>
          <w:ilvl w:val="0"/>
          <w:numId w:val="31"/>
        </w:numPr>
        <w:suppressAutoHyphens/>
        <w:spacing w:before="120" w:after="0" w:line="276" w:lineRule="auto"/>
        <w:contextualSpacing/>
        <w:jc w:val="both"/>
        <w:rPr>
          <w:rFonts w:ascii="Verdana" w:eastAsia="Times New Roman" w:hAnsi="Verdana" w:cs="Tahoma"/>
          <w:bCs/>
          <w:sz w:val="20"/>
          <w:szCs w:val="20"/>
        </w:rPr>
      </w:pPr>
      <w:r w:rsidRPr="009650ED">
        <w:rPr>
          <w:rFonts w:ascii="Verdana" w:eastAsia="Times New Roman" w:hAnsi="Verdana" w:cs="Tahoma"/>
          <w:b/>
          <w:bCs/>
          <w:sz w:val="20"/>
          <w:szCs w:val="20"/>
        </w:rPr>
        <w:t xml:space="preserve">Zgłoszenie </w:t>
      </w:r>
      <w:r w:rsidRPr="009650ED">
        <w:rPr>
          <w:rFonts w:ascii="Verdana" w:eastAsia="Times New Roman" w:hAnsi="Verdana" w:cs="Tahoma"/>
          <w:bCs/>
          <w:sz w:val="20"/>
          <w:szCs w:val="20"/>
        </w:rPr>
        <w:t>– Problem dotyczący działania Systemu zarejestrowany w Systemie Zgłoszeń Serwisowych</w:t>
      </w:r>
    </w:p>
    <w:p w:rsidR="009650ED" w:rsidRPr="009650ED" w:rsidRDefault="009650ED" w:rsidP="009650ED">
      <w:pPr>
        <w:widowControl w:val="0"/>
        <w:tabs>
          <w:tab w:val="left" w:pos="447"/>
          <w:tab w:val="num" w:pos="1440"/>
        </w:tabs>
        <w:spacing w:after="0" w:line="276" w:lineRule="auto"/>
        <w:ind w:left="1134" w:right="200"/>
        <w:jc w:val="both"/>
        <w:rPr>
          <w:rFonts w:ascii="Verdana" w:eastAsia="Times New Roman" w:hAnsi="Verdana" w:cs="Tahoma"/>
          <w:sz w:val="20"/>
          <w:szCs w:val="20"/>
          <w:lang w:eastAsia="pl-PL"/>
        </w:rPr>
      </w:pPr>
    </w:p>
    <w:p w:rsidR="009650ED" w:rsidRPr="009650ED" w:rsidRDefault="009650ED" w:rsidP="009650ED">
      <w:pPr>
        <w:keepNext/>
        <w:numPr>
          <w:ilvl w:val="0"/>
          <w:numId w:val="32"/>
        </w:numPr>
        <w:spacing w:before="120" w:after="0" w:line="276" w:lineRule="auto"/>
        <w:jc w:val="both"/>
        <w:outlineLvl w:val="0"/>
        <w:rPr>
          <w:rFonts w:ascii="Verdana" w:eastAsia="Times New Roman" w:hAnsi="Verdana" w:cs="Tahoma"/>
          <w:b/>
          <w:bCs/>
          <w:sz w:val="20"/>
          <w:szCs w:val="20"/>
          <w:lang w:eastAsia="pl-PL"/>
        </w:rPr>
      </w:pPr>
      <w:bookmarkStart w:id="89" w:name="_Toc158373812"/>
      <w:bookmarkStart w:id="90" w:name="_Toc162690116"/>
      <w:bookmarkStart w:id="91" w:name="_Toc162690200"/>
      <w:bookmarkStart w:id="92" w:name="_Toc162768661"/>
      <w:bookmarkStart w:id="93" w:name="_Toc162769646"/>
      <w:bookmarkStart w:id="94" w:name="_Toc162856378"/>
      <w:bookmarkStart w:id="95" w:name="_Toc173496080"/>
      <w:bookmarkStart w:id="96" w:name="_Toc173496939"/>
      <w:bookmarkStart w:id="97" w:name="_Toc173497086"/>
      <w:bookmarkStart w:id="98" w:name="_Toc173498302"/>
      <w:bookmarkStart w:id="99" w:name="_Toc173498502"/>
      <w:bookmarkStart w:id="100" w:name="_Toc179883606"/>
      <w:bookmarkStart w:id="101" w:name="_Toc423019395"/>
      <w:bookmarkStart w:id="102" w:name="_Toc443651741"/>
      <w:r w:rsidRPr="009650ED">
        <w:rPr>
          <w:rFonts w:ascii="Verdana" w:eastAsia="Times New Roman" w:hAnsi="Verdana" w:cs="Tahoma"/>
          <w:b/>
          <w:bCs/>
          <w:sz w:val="20"/>
          <w:szCs w:val="20"/>
          <w:lang w:eastAsia="pl-PL"/>
        </w:rPr>
        <w:t>Przedmiot Umow</w:t>
      </w:r>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9650ED">
        <w:rPr>
          <w:rFonts w:ascii="Verdana" w:eastAsia="Times New Roman" w:hAnsi="Verdana" w:cs="Tahoma"/>
          <w:b/>
          <w:bCs/>
          <w:sz w:val="20"/>
          <w:szCs w:val="20"/>
          <w:lang w:eastAsia="pl-PL"/>
        </w:rPr>
        <w:t>y</w:t>
      </w:r>
    </w:p>
    <w:p w:rsidR="009650ED" w:rsidRPr="009650ED" w:rsidRDefault="009650ED" w:rsidP="009650ED">
      <w:pPr>
        <w:numPr>
          <w:ilvl w:val="0"/>
          <w:numId w:val="43"/>
        </w:numPr>
        <w:spacing w:before="120" w:after="0" w:line="276" w:lineRule="auto"/>
        <w:ind w:left="284"/>
        <w:jc w:val="both"/>
        <w:rPr>
          <w:rFonts w:ascii="Verdana" w:eastAsia="Times New Roman" w:hAnsi="Verdana" w:cs="Times New Roman"/>
          <w:color w:val="000000"/>
          <w:sz w:val="20"/>
          <w:szCs w:val="20"/>
        </w:rPr>
      </w:pPr>
      <w:r w:rsidRPr="009650ED">
        <w:rPr>
          <w:rFonts w:ascii="Verdana" w:eastAsia="Times New Roman" w:hAnsi="Verdana" w:cs="Times New Roman"/>
          <w:sz w:val="20"/>
          <w:szCs w:val="20"/>
        </w:rPr>
        <w:t xml:space="preserve">Przedmiotem zamówienia jest  świadczenie przez Wykonawcę dla Zamawiającego usług SAP Enterprise Support  w stosunku do Oprogramowania SAP GK ENEA, </w:t>
      </w:r>
      <w:r w:rsidRPr="009650ED">
        <w:rPr>
          <w:rFonts w:ascii="Verdana" w:eastAsia="Times New Roman" w:hAnsi="Verdana" w:cs="Calibri"/>
          <w:spacing w:val="-3"/>
          <w:sz w:val="20"/>
          <w:szCs w:val="20"/>
        </w:rPr>
        <w:t>w okresie od 01.01.2021 roku</w:t>
      </w:r>
      <w:r w:rsidRPr="009650ED">
        <w:rPr>
          <w:rFonts w:ascii="Verdana" w:eastAsia="Times New Roman" w:hAnsi="Verdana" w:cs="Times New Roman"/>
          <w:sz w:val="20"/>
          <w:szCs w:val="20"/>
        </w:rPr>
        <w:t xml:space="preserve"> do 31.12.2021 roku. </w:t>
      </w:r>
    </w:p>
    <w:p w:rsidR="009650ED" w:rsidRPr="009650ED" w:rsidRDefault="009650ED" w:rsidP="009650ED">
      <w:pPr>
        <w:numPr>
          <w:ilvl w:val="0"/>
          <w:numId w:val="43"/>
        </w:numPr>
        <w:spacing w:before="120" w:after="0" w:line="276" w:lineRule="auto"/>
        <w:ind w:left="284"/>
        <w:jc w:val="both"/>
        <w:rPr>
          <w:rFonts w:ascii="Verdana" w:eastAsia="Times New Roman" w:hAnsi="Verdana" w:cs="Times New Roman"/>
          <w:color w:val="000000"/>
          <w:sz w:val="20"/>
          <w:szCs w:val="20"/>
        </w:rPr>
      </w:pPr>
      <w:r w:rsidRPr="009650ED">
        <w:rPr>
          <w:rFonts w:ascii="Verdana" w:eastAsia="Times New Roman" w:hAnsi="Verdana" w:cs="Times New Roman"/>
          <w:bCs/>
          <w:sz w:val="20"/>
          <w:szCs w:val="20"/>
        </w:rPr>
        <w:t>W ramach zamówienia Wykonawca zapewni, że  Producent Oprogramowania będzie świadczył Usługi serwisowe SAP Enterprise Support w odniesieniu do Oprogramowania w zakresie i w sposób określony w Planie Usług SAP Enterprise Support, który stanowi Załącznik Nr 5 do Umowy.</w:t>
      </w:r>
    </w:p>
    <w:p w:rsidR="009650ED" w:rsidRPr="009650ED" w:rsidRDefault="009650ED" w:rsidP="009650ED">
      <w:pPr>
        <w:numPr>
          <w:ilvl w:val="0"/>
          <w:numId w:val="43"/>
        </w:numPr>
        <w:spacing w:before="120" w:after="0" w:line="276" w:lineRule="auto"/>
        <w:ind w:left="284"/>
        <w:jc w:val="both"/>
        <w:rPr>
          <w:rFonts w:ascii="Verdana" w:eastAsia="Times New Roman" w:hAnsi="Verdana" w:cs="Times New Roman"/>
          <w:bCs/>
          <w:sz w:val="20"/>
          <w:szCs w:val="20"/>
        </w:rPr>
      </w:pPr>
      <w:r w:rsidRPr="009650ED">
        <w:rPr>
          <w:rFonts w:ascii="Verdana" w:eastAsia="Times New Roman" w:hAnsi="Verdana" w:cs="Times New Roman"/>
          <w:bCs/>
          <w:sz w:val="20"/>
          <w:szCs w:val="20"/>
        </w:rPr>
        <w:t xml:space="preserve">Szczegółowy opis Przedmiotu Umowy zawiera Załącznik Nr 2 do Umowy, który wraz z  Planem Usług i Planem Specjalnego Wsparcia są dokumentami, określającymi wszystkie warunki dotyczące zakresu i wykonania Usług serwisowych. </w:t>
      </w:r>
    </w:p>
    <w:p w:rsidR="009650ED" w:rsidRPr="009650ED" w:rsidRDefault="009650ED" w:rsidP="009650ED">
      <w:pPr>
        <w:numPr>
          <w:ilvl w:val="0"/>
          <w:numId w:val="43"/>
        </w:numPr>
        <w:spacing w:before="120" w:after="0" w:line="276" w:lineRule="auto"/>
        <w:ind w:left="284"/>
        <w:jc w:val="both"/>
        <w:rPr>
          <w:rFonts w:ascii="Verdana" w:eastAsia="Times New Roman" w:hAnsi="Verdana" w:cs="Times New Roman"/>
          <w:color w:val="000000"/>
          <w:sz w:val="20"/>
          <w:szCs w:val="20"/>
        </w:rPr>
      </w:pPr>
      <w:r w:rsidRPr="009650ED">
        <w:rPr>
          <w:rFonts w:ascii="Verdana" w:eastAsia="Times New Roman" w:hAnsi="Verdana" w:cs="Times New Roman"/>
          <w:sz w:val="20"/>
          <w:szCs w:val="20"/>
        </w:rPr>
        <w:t xml:space="preserve">Usługi dotyczą Oprogramowania, wymienionego w Załączniku Nr 4 do Umowy,  nabytego przez Zamawiającego w ramach umów licencyjnych, wymienionych w Załączniku Nr 3 do Umowy, objęte Usługą do dnia 31.12.2020 roku. </w:t>
      </w:r>
    </w:p>
    <w:p w:rsidR="009650ED" w:rsidRPr="009650ED" w:rsidRDefault="009650ED" w:rsidP="009650ED">
      <w:pPr>
        <w:numPr>
          <w:ilvl w:val="0"/>
          <w:numId w:val="43"/>
        </w:numPr>
        <w:spacing w:before="120" w:after="0" w:line="276" w:lineRule="auto"/>
        <w:ind w:left="284"/>
        <w:jc w:val="both"/>
        <w:rPr>
          <w:rFonts w:ascii="Verdana" w:eastAsia="Times New Roman" w:hAnsi="Verdana" w:cs="Times New Roman"/>
          <w:bCs/>
          <w:sz w:val="20"/>
          <w:szCs w:val="20"/>
        </w:rPr>
      </w:pPr>
      <w:r w:rsidRPr="009650ED">
        <w:rPr>
          <w:rFonts w:ascii="Tahoma" w:eastAsia="Times New Roman" w:hAnsi="Tahoma" w:cs="Tahoma"/>
          <w:bCs/>
          <w:sz w:val="20"/>
          <w:szCs w:val="20"/>
        </w:rPr>
        <w:t>Przedmiot</w:t>
      </w:r>
      <w:r w:rsidRPr="009650ED">
        <w:rPr>
          <w:rFonts w:ascii="Verdana" w:eastAsia="Times New Roman" w:hAnsi="Verdana" w:cs="Times New Roman"/>
          <w:bCs/>
          <w:sz w:val="20"/>
          <w:szCs w:val="20"/>
        </w:rPr>
        <w:t xml:space="preserve"> zamówienia będzie realizowany z uwzględnieniem zapisów określonych w dokumencie – Ogólne Warunki Umów SAP, który stanowi Załącznik Nr 7 do Umowy. Dla uniknięcia wątpliwości Strony określają następującą hierarchię dokumentów:</w:t>
      </w:r>
    </w:p>
    <w:p w:rsidR="009650ED" w:rsidRPr="009650ED" w:rsidRDefault="009650ED" w:rsidP="009650ED">
      <w:pPr>
        <w:spacing w:after="0" w:line="276" w:lineRule="auto"/>
        <w:ind w:left="284"/>
        <w:jc w:val="both"/>
        <w:rPr>
          <w:rFonts w:ascii="Verdana" w:eastAsia="Times New Roman" w:hAnsi="Verdana" w:cs="Times New Roman"/>
          <w:bCs/>
          <w:sz w:val="20"/>
          <w:szCs w:val="20"/>
        </w:rPr>
      </w:pPr>
      <w:r w:rsidRPr="009650ED">
        <w:rPr>
          <w:rFonts w:ascii="Verdana" w:eastAsia="Times New Roman" w:hAnsi="Verdana" w:cs="Times New Roman"/>
          <w:bCs/>
          <w:sz w:val="20"/>
          <w:szCs w:val="20"/>
        </w:rPr>
        <w:t>- Umowa;</w:t>
      </w:r>
    </w:p>
    <w:p w:rsidR="009650ED" w:rsidRPr="009650ED" w:rsidRDefault="009650ED" w:rsidP="009650ED">
      <w:pPr>
        <w:spacing w:after="0" w:line="276" w:lineRule="auto"/>
        <w:ind w:left="284"/>
        <w:jc w:val="both"/>
        <w:rPr>
          <w:rFonts w:ascii="Verdana" w:eastAsia="Times New Roman" w:hAnsi="Verdana" w:cs="Times New Roman"/>
          <w:bCs/>
          <w:sz w:val="20"/>
          <w:szCs w:val="20"/>
        </w:rPr>
      </w:pPr>
      <w:r w:rsidRPr="009650ED">
        <w:rPr>
          <w:rFonts w:ascii="Verdana" w:eastAsia="Times New Roman" w:hAnsi="Verdana" w:cs="Times New Roman"/>
          <w:bCs/>
          <w:sz w:val="20"/>
          <w:szCs w:val="20"/>
        </w:rPr>
        <w:t>- Załącznik Nr 2 – Przedmiot Zamówienia;</w:t>
      </w:r>
    </w:p>
    <w:p w:rsidR="009650ED" w:rsidRPr="009650ED" w:rsidRDefault="009650ED" w:rsidP="009650ED">
      <w:pPr>
        <w:spacing w:after="0" w:line="276" w:lineRule="auto"/>
        <w:ind w:left="284"/>
        <w:jc w:val="both"/>
        <w:rPr>
          <w:rFonts w:ascii="Verdana" w:eastAsia="Times New Roman" w:hAnsi="Verdana" w:cs="Times New Roman"/>
          <w:bCs/>
          <w:sz w:val="20"/>
          <w:szCs w:val="20"/>
        </w:rPr>
      </w:pPr>
      <w:r w:rsidRPr="009650ED">
        <w:rPr>
          <w:rFonts w:ascii="Verdana" w:eastAsia="Times New Roman" w:hAnsi="Verdana" w:cs="Times New Roman"/>
          <w:bCs/>
          <w:sz w:val="20"/>
          <w:szCs w:val="20"/>
        </w:rPr>
        <w:t xml:space="preserve">- Oferta Wykonawcy i pozostałe Załączniki do Umowy </w:t>
      </w:r>
    </w:p>
    <w:p w:rsidR="009650ED" w:rsidRPr="009650ED" w:rsidRDefault="009650ED" w:rsidP="009650ED">
      <w:pPr>
        <w:numPr>
          <w:ilvl w:val="0"/>
          <w:numId w:val="43"/>
        </w:numPr>
        <w:spacing w:before="120" w:after="0" w:line="276" w:lineRule="auto"/>
        <w:ind w:left="284"/>
        <w:jc w:val="both"/>
        <w:rPr>
          <w:rFonts w:ascii="Verdana" w:eastAsia="Times New Roman" w:hAnsi="Verdana" w:cs="Times New Roman"/>
          <w:sz w:val="20"/>
          <w:szCs w:val="20"/>
        </w:rPr>
      </w:pPr>
      <w:r w:rsidRPr="009650ED">
        <w:rPr>
          <w:rFonts w:ascii="Verdana" w:eastAsia="Times New Roman" w:hAnsi="Verdana" w:cs="Times New Roman"/>
          <w:sz w:val="20"/>
          <w:szCs w:val="20"/>
        </w:rPr>
        <w:t>Przedmiot Umowy realizowany będzie zdalnie przez Wykonawcę i Producenta Oprogramowania. Koszty dostępu zdalnego ponosi Wykonawca i Producent Oprogramowania, a Zamawiający zobowiązuje się umożliwić ze swojej strony realizację takiego dostępu. W szczególnych wypadkach,  na wniosek Wykonawcy i z uzasadnionego powodu wskazanego przez Wykonawcę, Zamawiający dopuszcza możliwość wykonania Usług w Siedzibie Spółki, na warunkach uzgodnionych przez Strony.</w:t>
      </w:r>
    </w:p>
    <w:p w:rsidR="009650ED" w:rsidRPr="009650ED" w:rsidRDefault="009650ED" w:rsidP="009650ED">
      <w:pPr>
        <w:spacing w:after="0" w:line="276" w:lineRule="auto"/>
        <w:ind w:left="284"/>
        <w:jc w:val="both"/>
        <w:rPr>
          <w:rFonts w:ascii="Verdana" w:eastAsia="Times New Roman" w:hAnsi="Verdana" w:cs="Times New Roman"/>
          <w:sz w:val="20"/>
          <w:szCs w:val="20"/>
        </w:rPr>
      </w:pPr>
    </w:p>
    <w:p w:rsidR="009650ED" w:rsidRPr="009650ED" w:rsidRDefault="009650ED" w:rsidP="009650ED">
      <w:pPr>
        <w:keepNext/>
        <w:numPr>
          <w:ilvl w:val="0"/>
          <w:numId w:val="32"/>
        </w:numPr>
        <w:spacing w:before="120" w:after="0" w:line="276" w:lineRule="auto"/>
        <w:jc w:val="both"/>
        <w:outlineLvl w:val="0"/>
        <w:rPr>
          <w:rFonts w:ascii="Verdana" w:eastAsia="Times New Roman" w:hAnsi="Verdana" w:cs="Tahoma"/>
          <w:b/>
          <w:bCs/>
          <w:sz w:val="20"/>
          <w:szCs w:val="20"/>
          <w:lang w:eastAsia="pl-PL"/>
        </w:rPr>
      </w:pPr>
      <w:r w:rsidRPr="009650ED">
        <w:rPr>
          <w:rFonts w:ascii="Verdana" w:eastAsia="Times New Roman" w:hAnsi="Verdana" w:cs="Tahoma"/>
          <w:b/>
          <w:bCs/>
          <w:sz w:val="20"/>
          <w:szCs w:val="20"/>
          <w:lang w:eastAsia="pl-PL"/>
        </w:rPr>
        <w:t>Zobowiązania Stron</w:t>
      </w:r>
    </w:p>
    <w:p w:rsidR="009650ED" w:rsidRPr="009650ED" w:rsidRDefault="009650ED" w:rsidP="009650ED">
      <w:pPr>
        <w:numPr>
          <w:ilvl w:val="0"/>
          <w:numId w:val="35"/>
        </w:numPr>
        <w:tabs>
          <w:tab w:val="num" w:pos="284"/>
        </w:tabs>
        <w:autoSpaceDN w:val="0"/>
        <w:spacing w:before="120" w:after="0" w:line="276" w:lineRule="auto"/>
        <w:ind w:left="284" w:hanging="284"/>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Każda ze Stron zobowiązuje się wykonać Umowę zgodnie z obowiązującymi przepisami oraz treścią i celem Umowy.</w:t>
      </w:r>
    </w:p>
    <w:p w:rsidR="009650ED" w:rsidRPr="009650ED" w:rsidRDefault="009650ED" w:rsidP="009650ED">
      <w:pPr>
        <w:numPr>
          <w:ilvl w:val="0"/>
          <w:numId w:val="35"/>
        </w:numPr>
        <w:tabs>
          <w:tab w:val="num" w:pos="284"/>
        </w:tabs>
        <w:autoSpaceDN w:val="0"/>
        <w:spacing w:before="120" w:after="0" w:line="276" w:lineRule="auto"/>
        <w:ind w:left="284" w:hanging="284"/>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Wykonawca zobowiązuje się wykonać Umowę przy zachowaniu najwyższej staranności, uwzględniając zawodowy charakter prowadzonej działalności, zgodnie z zasadami współczesnej wiedzy technicznej i stosowanymi normami technicznymi.</w:t>
      </w:r>
    </w:p>
    <w:p w:rsidR="009650ED" w:rsidRPr="009650ED" w:rsidRDefault="009650ED" w:rsidP="009650ED">
      <w:pPr>
        <w:numPr>
          <w:ilvl w:val="0"/>
          <w:numId w:val="35"/>
        </w:numPr>
        <w:tabs>
          <w:tab w:val="num" w:pos="284"/>
        </w:tabs>
        <w:autoSpaceDN w:val="0"/>
        <w:spacing w:before="120" w:after="0" w:line="276" w:lineRule="auto"/>
        <w:ind w:left="284" w:hanging="284"/>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 Wykonawca będzie realizował Umowę tak aby w przypadku jeśli nie będzie to konieczne nie ingerować w dostępność Systemu dla jego użytkowników w GK ENEA. Wykonawca zobowiązany jest powiadomić  Zamawiającego o planowanym terminie podjęcia działań</w:t>
      </w:r>
      <w:r w:rsidRPr="009650ED" w:rsidDel="002D3C5A">
        <w:rPr>
          <w:rFonts w:ascii="Verdana" w:eastAsia="Times New Roman" w:hAnsi="Verdana" w:cs="Tahoma"/>
          <w:sz w:val="20"/>
          <w:szCs w:val="20"/>
          <w:lang w:eastAsia="pl-PL"/>
        </w:rPr>
        <w:t xml:space="preserve"> </w:t>
      </w:r>
      <w:r w:rsidRPr="009650ED">
        <w:rPr>
          <w:rFonts w:ascii="Verdana" w:eastAsia="Times New Roman" w:hAnsi="Verdana" w:cs="Tahoma"/>
          <w:sz w:val="20"/>
          <w:szCs w:val="20"/>
          <w:lang w:eastAsia="pl-PL"/>
        </w:rPr>
        <w:t xml:space="preserve">w </w:t>
      </w:r>
      <w:r w:rsidRPr="009650ED">
        <w:rPr>
          <w:rFonts w:ascii="Verdana" w:eastAsia="Times New Roman" w:hAnsi="Verdana" w:cs="Tahoma"/>
          <w:sz w:val="20"/>
          <w:szCs w:val="20"/>
          <w:lang w:eastAsia="pl-PL"/>
        </w:rPr>
        <w:lastRenderedPageBreak/>
        <w:t>każdym przypadku, w którym możliwe jest ryzyko wpływu prac na dostępność Systemu. Wykonawca zobowiązuje się do zapewnienia we własnym zakresie i na swój koszt wszystkich ewentualnych pozwoleń, koncesji, certyfikatów bezpieczeństwa wymaganych od Wykonawcy przez obowiązujące przepisy prawa w zakresie niezbędnym do prawidłowej realizacji Umowy.</w:t>
      </w:r>
    </w:p>
    <w:p w:rsidR="009650ED" w:rsidRPr="009650ED" w:rsidRDefault="009650ED" w:rsidP="009650ED">
      <w:pPr>
        <w:numPr>
          <w:ilvl w:val="0"/>
          <w:numId w:val="35"/>
        </w:numPr>
        <w:tabs>
          <w:tab w:val="num" w:pos="284"/>
        </w:tabs>
        <w:autoSpaceDN w:val="0"/>
        <w:spacing w:before="120" w:after="0" w:line="276" w:lineRule="auto"/>
        <w:ind w:left="284" w:hanging="284"/>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Wykonawca zobowiązuje się do niezwłocznego udzielania wszelkich wyjaśnień dotyczących postępu realizacji Zgłoszeń/prac objętych Przedmiotem Umowy. </w:t>
      </w:r>
    </w:p>
    <w:p w:rsidR="009650ED" w:rsidRPr="009650ED" w:rsidRDefault="009650ED" w:rsidP="009650ED">
      <w:pPr>
        <w:numPr>
          <w:ilvl w:val="0"/>
          <w:numId w:val="35"/>
        </w:numPr>
        <w:tabs>
          <w:tab w:val="num" w:pos="284"/>
        </w:tabs>
        <w:autoSpaceDN w:val="0"/>
        <w:spacing w:before="120" w:after="0" w:line="276" w:lineRule="auto"/>
        <w:ind w:left="284" w:hanging="284"/>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Wykonawca zapewni dostęp dla wskazanych pracowników Zamawiającego do Systemu Zgłoszeń Serwisowych, w którym będą rejestrowane Zgłoszenia dotyczące problemów w Oprogramowaniu lub Systemie, które są objęte  zakresem Usług. Warunki dostępu, rejestracji Zgłoszeń i i ich realizacji będą odbywać się zgodnie z zasadami określonymi w Załącznikach Nr 2 oraz Nr 5-7 do Umowy. </w:t>
      </w:r>
    </w:p>
    <w:p w:rsidR="009650ED" w:rsidRPr="009650ED" w:rsidRDefault="009650ED" w:rsidP="009650ED">
      <w:pPr>
        <w:numPr>
          <w:ilvl w:val="0"/>
          <w:numId w:val="35"/>
        </w:numPr>
        <w:tabs>
          <w:tab w:val="num" w:pos="284"/>
        </w:tabs>
        <w:autoSpaceDN w:val="0"/>
        <w:spacing w:before="120" w:after="0" w:line="276" w:lineRule="auto"/>
        <w:ind w:left="284" w:hanging="284"/>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Wykonawca nie może powierzać wykonania zleconych prac i Usług podwykonawcom bez uprzedniej zgody Zamawiającego. Zgoda Zamawiającego wymaga formy pisemnej pod rygorem nieważności. Na mocy niniejszej Umowy Zamawiający wyraża zgodę na to, aby Usługi serwisowe świadczył Producent Oprogramowania tj. SAP SE z siedzibą w Walldorf, Niemcy, wraz partnerami technologicznymi SAP SE, wskazanymi przez Wykonawcę, zgodnie z warunkami Umowy DPA, obowiązującej dla Stron. Wykonawca oświadcza, że ponosi wobec Zamawiającego odpowiedzialność za działania i zaniechania podwykonawcy, jak za swoje działania i zaniechania. </w:t>
      </w:r>
    </w:p>
    <w:p w:rsidR="009650ED" w:rsidRPr="009650ED" w:rsidRDefault="009650ED" w:rsidP="009650ED">
      <w:pPr>
        <w:numPr>
          <w:ilvl w:val="0"/>
          <w:numId w:val="35"/>
        </w:numPr>
        <w:tabs>
          <w:tab w:val="num" w:pos="284"/>
        </w:tabs>
        <w:autoSpaceDN w:val="0"/>
        <w:spacing w:before="120" w:after="0" w:line="276" w:lineRule="auto"/>
        <w:ind w:left="284" w:hanging="284"/>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Zamawiający zobowiązuje się do współdziałania z Wykonawcą przy realizacji Umowy, poprzez:</w:t>
      </w:r>
    </w:p>
    <w:p w:rsidR="009650ED" w:rsidRPr="009650ED" w:rsidRDefault="009650ED" w:rsidP="009650ED">
      <w:pPr>
        <w:numPr>
          <w:ilvl w:val="1"/>
          <w:numId w:val="36"/>
        </w:numPr>
        <w:autoSpaceDN w:val="0"/>
        <w:spacing w:before="120" w:after="0" w:line="276" w:lineRule="auto"/>
        <w:ind w:left="567" w:hanging="283"/>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Udostępnienie informacji niezbędnych do wykonania Przedmiotu Umowy, na warunkach określonych w niniejszej Umowie,</w:t>
      </w:r>
    </w:p>
    <w:p w:rsidR="009650ED" w:rsidRPr="009650ED" w:rsidRDefault="009650ED" w:rsidP="009650ED">
      <w:pPr>
        <w:numPr>
          <w:ilvl w:val="1"/>
          <w:numId w:val="36"/>
        </w:numPr>
        <w:autoSpaceDN w:val="0"/>
        <w:spacing w:before="120" w:after="0" w:line="276" w:lineRule="auto"/>
        <w:ind w:left="567" w:hanging="283"/>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Udostępnienie Wykonawcy i Producentowi Oprogramowania Infrastruktury IT, Systemu i oprogramowania Zamawiającego w zakresie koniecznym do wykonania Przedmiotu Umowy,</w:t>
      </w:r>
    </w:p>
    <w:p w:rsidR="009650ED" w:rsidRPr="009650ED" w:rsidRDefault="009650ED" w:rsidP="009650ED">
      <w:pPr>
        <w:numPr>
          <w:ilvl w:val="1"/>
          <w:numId w:val="36"/>
        </w:numPr>
        <w:autoSpaceDN w:val="0"/>
        <w:spacing w:before="120" w:after="0" w:line="276" w:lineRule="auto"/>
        <w:ind w:left="567" w:hanging="283"/>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Zarządzanie działaniami pracowników Zamawiającego współpracujących z Wykonawcą przy wykonywaniu Przedmiotu Umowy.</w:t>
      </w:r>
    </w:p>
    <w:p w:rsidR="009650ED" w:rsidRPr="009650ED" w:rsidRDefault="009650ED" w:rsidP="009650ED">
      <w:pPr>
        <w:spacing w:after="0" w:line="276" w:lineRule="auto"/>
        <w:jc w:val="both"/>
        <w:rPr>
          <w:rFonts w:ascii="Verdana" w:eastAsia="Times New Roman" w:hAnsi="Verdana" w:cs="Tahoma"/>
          <w:b/>
          <w:sz w:val="20"/>
          <w:szCs w:val="20"/>
          <w:lang w:eastAsia="pl-PL"/>
        </w:rPr>
      </w:pPr>
    </w:p>
    <w:p w:rsidR="009650ED" w:rsidRPr="009650ED" w:rsidRDefault="009650ED" w:rsidP="009650ED">
      <w:pPr>
        <w:keepNext/>
        <w:numPr>
          <w:ilvl w:val="0"/>
          <w:numId w:val="32"/>
        </w:numPr>
        <w:spacing w:before="120" w:after="0" w:line="276" w:lineRule="auto"/>
        <w:jc w:val="both"/>
        <w:outlineLvl w:val="0"/>
        <w:rPr>
          <w:rFonts w:ascii="Verdana" w:eastAsia="Times New Roman" w:hAnsi="Verdana" w:cs="Tahoma"/>
          <w:b/>
          <w:bCs/>
          <w:sz w:val="20"/>
          <w:szCs w:val="20"/>
          <w:lang w:eastAsia="pl-PL"/>
        </w:rPr>
      </w:pPr>
      <w:r w:rsidRPr="009650ED">
        <w:rPr>
          <w:rFonts w:ascii="Verdana" w:eastAsia="Times New Roman" w:hAnsi="Verdana" w:cs="Tahoma"/>
          <w:b/>
          <w:bCs/>
          <w:sz w:val="20"/>
          <w:szCs w:val="20"/>
          <w:lang w:eastAsia="pl-PL"/>
        </w:rPr>
        <w:t>Dostęp do zasobów Zamawiającego</w:t>
      </w:r>
    </w:p>
    <w:p w:rsidR="009650ED" w:rsidRPr="009650ED" w:rsidRDefault="009650ED" w:rsidP="009650ED">
      <w:pPr>
        <w:widowControl w:val="0"/>
        <w:numPr>
          <w:ilvl w:val="0"/>
          <w:numId w:val="37"/>
        </w:numPr>
        <w:tabs>
          <w:tab w:val="num" w:pos="284"/>
        </w:tabs>
        <w:spacing w:before="120" w:after="0" w:line="276" w:lineRule="auto"/>
        <w:ind w:left="284" w:hanging="284"/>
        <w:jc w:val="both"/>
        <w:rPr>
          <w:rFonts w:ascii="Verdana" w:eastAsia="Times New Roman" w:hAnsi="Verdana" w:cs="Times New Roman"/>
          <w:color w:val="000000"/>
          <w:sz w:val="20"/>
          <w:szCs w:val="20"/>
        </w:rPr>
      </w:pPr>
      <w:r w:rsidRPr="009650ED">
        <w:rPr>
          <w:rFonts w:ascii="Verdana" w:eastAsia="Times New Roman" w:hAnsi="Verdana" w:cs="Times New Roman"/>
          <w:color w:val="000000"/>
          <w:sz w:val="20"/>
          <w:szCs w:val="20"/>
        </w:rPr>
        <w:t xml:space="preserve">Komputer </w:t>
      </w:r>
      <w:r w:rsidRPr="009650ED">
        <w:rPr>
          <w:rFonts w:ascii="Verdana" w:eastAsia="Times New Roman" w:hAnsi="Verdana" w:cs="Tahoma"/>
          <w:color w:val="000000"/>
          <w:sz w:val="20"/>
          <w:szCs w:val="20"/>
        </w:rPr>
        <w:t>Konsultanta</w:t>
      </w:r>
      <w:r w:rsidRPr="009650ED">
        <w:rPr>
          <w:rFonts w:ascii="Verdana" w:eastAsia="Times New Roman" w:hAnsi="Verdana" w:cs="Times New Roman"/>
          <w:color w:val="000000"/>
          <w:sz w:val="20"/>
          <w:szCs w:val="20"/>
        </w:rPr>
        <w:t>, za pomocą którego następuje połączenie do sieci Zamawiającego, musi posiadać zainstalowane aktualne poprawki bezpieczeństwa oraz aktualny i aktywny system antywirusowy.</w:t>
      </w:r>
    </w:p>
    <w:p w:rsidR="009650ED" w:rsidRPr="009650ED" w:rsidRDefault="009650ED" w:rsidP="009650ED">
      <w:pPr>
        <w:numPr>
          <w:ilvl w:val="0"/>
          <w:numId w:val="37"/>
        </w:numPr>
        <w:tabs>
          <w:tab w:val="num" w:pos="284"/>
        </w:tabs>
        <w:spacing w:before="120" w:after="0" w:line="276" w:lineRule="auto"/>
        <w:ind w:left="284" w:hanging="284"/>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Połączenie do Systemu dla Konsultantów, odbywa się poprzez zestawienie przez Zamawiającego i Wykonawcę  kanału komunikacji (z wykorzystaniem SAProuter), za pomocą którego Konsultant ma możliwość podłączenia się do Systemu na określony przez Wykonawcę czas. </w:t>
      </w:r>
    </w:p>
    <w:p w:rsidR="009650ED" w:rsidRPr="009650ED" w:rsidRDefault="009650ED" w:rsidP="009650ED">
      <w:pPr>
        <w:numPr>
          <w:ilvl w:val="0"/>
          <w:numId w:val="37"/>
        </w:numPr>
        <w:spacing w:before="120" w:after="0" w:line="276" w:lineRule="auto"/>
        <w:ind w:left="284" w:hanging="284"/>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Zamawiający zobowiązuje się do zapewnienia możliwości zdalnego logowania Konsultantom wyłączne na potrzeby realizacji Usług serwisowych. W tym przypadku Konsultant otrzymuje od Zamawiającego szczegółowe informacje konieczne do zalogowania do Systemu (login i hasło). Informacje te przekazywane są Konsultantom na zasadach zabezpieczających przed zalogowaniem się do Systemu osób nieuprawnionych, określonych przez Wykonawcę. </w:t>
      </w:r>
    </w:p>
    <w:p w:rsidR="009650ED" w:rsidRPr="009650ED" w:rsidRDefault="009650ED" w:rsidP="009650ED">
      <w:pPr>
        <w:numPr>
          <w:ilvl w:val="0"/>
          <w:numId w:val="37"/>
        </w:numPr>
        <w:spacing w:before="120" w:after="0" w:line="276" w:lineRule="auto"/>
        <w:ind w:left="284" w:hanging="284"/>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Połączenie umożliwiając zdalne zalogowanie się do Systemu przez Konsultanta będzie otwierane na określony wcześniej przez Zamawiającego i Wykonawcę czas. Po upływie </w:t>
      </w:r>
      <w:r w:rsidRPr="009650ED">
        <w:rPr>
          <w:rFonts w:ascii="Verdana" w:eastAsia="Times New Roman" w:hAnsi="Verdana" w:cs="Tahoma"/>
          <w:sz w:val="20"/>
          <w:szCs w:val="20"/>
          <w:lang w:eastAsia="pl-PL"/>
        </w:rPr>
        <w:lastRenderedPageBreak/>
        <w:t>ustalonego okresu połączenie wygasa i Konsultant nie ma możliwości zalogowania się do Systemu.</w:t>
      </w:r>
      <w:r w:rsidRPr="009650ED">
        <w:rPr>
          <w:rFonts w:ascii="Verdana" w:eastAsia="Times New Roman" w:hAnsi="Verdana" w:cs="Tahoma"/>
          <w:sz w:val="20"/>
          <w:szCs w:val="20"/>
          <w:lang w:eastAsia="pl-PL"/>
        </w:rPr>
        <w:tab/>
      </w:r>
    </w:p>
    <w:p w:rsidR="009650ED" w:rsidRPr="009650ED" w:rsidRDefault="009650ED" w:rsidP="009650ED">
      <w:pPr>
        <w:numPr>
          <w:ilvl w:val="0"/>
          <w:numId w:val="37"/>
        </w:numPr>
        <w:spacing w:before="120" w:after="0" w:line="276" w:lineRule="auto"/>
        <w:ind w:left="284" w:hanging="284"/>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W celu uzyskania ponownego dostępu do Systemu Zamawiający i Konsultant   ponownie rozpoczną procedurę nadawania zdalnego dostępu zgodnie z ust 4 - 5. </w:t>
      </w:r>
    </w:p>
    <w:p w:rsidR="009650ED" w:rsidRPr="009650ED" w:rsidRDefault="009650ED" w:rsidP="009650ED">
      <w:pPr>
        <w:numPr>
          <w:ilvl w:val="0"/>
          <w:numId w:val="37"/>
        </w:numPr>
        <w:spacing w:before="120" w:after="0" w:line="276" w:lineRule="auto"/>
        <w:ind w:left="284" w:hanging="284"/>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Usługi serwisowe świadczone są zdalnie za pośrednictwem łącz transmisji danych. Koszty dostępu zdalnego (rozumiane jako koszty dostępu do usług transmisji danych oraz licencji na oprogramowanie umożliwiające taki dostęp zgodnie z narzędziami udostępnianymi przez Wykonawcę) ponosi Wykonawca, a Zamawiający zobowiązuje się umożliwić ze swojej strony realizację takiego dostępu.</w:t>
      </w:r>
    </w:p>
    <w:p w:rsidR="009650ED" w:rsidRPr="009650ED" w:rsidRDefault="009650ED" w:rsidP="009650ED">
      <w:pPr>
        <w:keepNext/>
        <w:spacing w:after="0" w:line="276" w:lineRule="auto"/>
        <w:jc w:val="both"/>
        <w:outlineLvl w:val="0"/>
        <w:rPr>
          <w:rFonts w:ascii="Verdana" w:eastAsia="Times New Roman" w:hAnsi="Verdana" w:cs="Tahoma"/>
          <w:b/>
          <w:bCs/>
          <w:sz w:val="20"/>
          <w:szCs w:val="20"/>
          <w:lang w:eastAsia="pl-PL"/>
        </w:rPr>
      </w:pPr>
    </w:p>
    <w:p w:rsidR="009650ED" w:rsidRPr="009650ED" w:rsidRDefault="009650ED" w:rsidP="009650ED">
      <w:pPr>
        <w:keepNext/>
        <w:numPr>
          <w:ilvl w:val="0"/>
          <w:numId w:val="32"/>
        </w:numPr>
        <w:spacing w:before="120" w:after="0" w:line="276" w:lineRule="auto"/>
        <w:jc w:val="both"/>
        <w:outlineLvl w:val="0"/>
        <w:rPr>
          <w:rFonts w:ascii="Verdana" w:eastAsia="Times New Roman" w:hAnsi="Verdana" w:cs="Tahoma"/>
          <w:b/>
          <w:bCs/>
          <w:sz w:val="20"/>
          <w:szCs w:val="20"/>
          <w:lang w:eastAsia="pl-PL"/>
        </w:rPr>
      </w:pPr>
      <w:bookmarkStart w:id="103" w:name="_Toc463064658"/>
      <w:bookmarkStart w:id="104" w:name="_Toc465344893"/>
      <w:bookmarkStart w:id="105" w:name="_Toc465344960"/>
      <w:bookmarkStart w:id="106" w:name="_Toc468081294"/>
      <w:bookmarkStart w:id="107" w:name="_Toc474552522"/>
      <w:bookmarkStart w:id="108" w:name="_Toc423019402"/>
      <w:bookmarkStart w:id="109" w:name="_Toc443651748"/>
      <w:bookmarkStart w:id="110" w:name="_Toc158373822"/>
      <w:bookmarkStart w:id="111" w:name="_Toc162690126"/>
      <w:bookmarkStart w:id="112" w:name="_Toc162690210"/>
      <w:bookmarkStart w:id="113" w:name="_Toc162768671"/>
      <w:bookmarkStart w:id="114" w:name="_Toc162769656"/>
      <w:bookmarkStart w:id="115" w:name="_Toc162856388"/>
      <w:bookmarkStart w:id="116" w:name="_Toc173496086"/>
      <w:bookmarkStart w:id="117" w:name="_Toc173496945"/>
      <w:bookmarkStart w:id="118" w:name="_Toc173497092"/>
      <w:bookmarkStart w:id="119" w:name="_Toc173498308"/>
      <w:bookmarkStart w:id="120" w:name="_Toc173498508"/>
      <w:bookmarkStart w:id="121" w:name="_Toc179883611"/>
      <w:r w:rsidRPr="009650ED">
        <w:rPr>
          <w:rFonts w:ascii="Verdana" w:eastAsia="Times New Roman" w:hAnsi="Verdana" w:cs="Tahoma"/>
          <w:b/>
          <w:bCs/>
          <w:sz w:val="20"/>
          <w:szCs w:val="20"/>
          <w:lang w:eastAsia="pl-PL"/>
        </w:rPr>
        <w:t>Komunikacja Stron</w:t>
      </w:r>
    </w:p>
    <w:p w:rsidR="009650ED" w:rsidRPr="009650ED" w:rsidRDefault="009650ED" w:rsidP="009650ED">
      <w:pPr>
        <w:numPr>
          <w:ilvl w:val="0"/>
          <w:numId w:val="40"/>
        </w:numPr>
        <w:spacing w:before="120" w:after="0" w:line="276" w:lineRule="auto"/>
        <w:ind w:left="567" w:hanging="567"/>
        <w:jc w:val="both"/>
        <w:rPr>
          <w:rFonts w:ascii="Verdana" w:eastAsia="Times New Roman" w:hAnsi="Verdana" w:cs="Arial"/>
          <w:sz w:val="20"/>
          <w:szCs w:val="20"/>
          <w:lang w:eastAsia="pl-PL"/>
        </w:rPr>
      </w:pPr>
      <w:r w:rsidRPr="009650ED">
        <w:rPr>
          <w:rFonts w:ascii="Verdana" w:eastAsia="Times New Roman" w:hAnsi="Verdana" w:cs="Arial"/>
          <w:sz w:val="20"/>
          <w:szCs w:val="20"/>
          <w:lang w:eastAsia="pl-PL"/>
        </w:rPr>
        <w:t xml:space="preserve">Strony wyznaczają następujące osoby odpowiedzialne za planowanie i prawidłowe wykonywanie Przedmiotu Umowy: </w:t>
      </w:r>
    </w:p>
    <w:p w:rsidR="009650ED" w:rsidRPr="009650ED" w:rsidRDefault="009650ED" w:rsidP="009650ED">
      <w:pPr>
        <w:spacing w:after="0" w:line="276" w:lineRule="auto"/>
        <w:ind w:left="567"/>
        <w:jc w:val="both"/>
        <w:rPr>
          <w:rFonts w:ascii="Verdana" w:eastAsia="Times New Roman" w:hAnsi="Verdana" w:cs="Arial"/>
          <w:sz w:val="20"/>
          <w:szCs w:val="20"/>
          <w:lang w:eastAsia="pl-PL"/>
        </w:rPr>
      </w:pPr>
    </w:p>
    <w:p w:rsidR="009650ED" w:rsidRPr="009650ED" w:rsidRDefault="009650ED" w:rsidP="009650ED">
      <w:pPr>
        <w:numPr>
          <w:ilvl w:val="0"/>
          <w:numId w:val="27"/>
        </w:numPr>
        <w:spacing w:before="120" w:after="0" w:line="276" w:lineRule="auto"/>
        <w:ind w:left="851" w:hanging="284"/>
        <w:jc w:val="both"/>
        <w:rPr>
          <w:rFonts w:ascii="Verdana" w:eastAsia="Times New Roman" w:hAnsi="Verdana" w:cs="Arial"/>
          <w:sz w:val="20"/>
          <w:szCs w:val="20"/>
          <w:lang w:eastAsia="pl-PL"/>
        </w:rPr>
      </w:pPr>
      <w:r w:rsidRPr="009650ED">
        <w:rPr>
          <w:rFonts w:ascii="Verdana" w:eastAsia="Times New Roman" w:hAnsi="Verdana" w:cs="Arial"/>
          <w:sz w:val="20"/>
          <w:szCs w:val="20"/>
          <w:lang w:eastAsia="pl-PL"/>
        </w:rPr>
        <w:t>Przedstawiciel Wykonawcy:</w:t>
      </w:r>
    </w:p>
    <w:p w:rsidR="009650ED" w:rsidRPr="009650ED" w:rsidRDefault="009650ED" w:rsidP="009650ED">
      <w:pPr>
        <w:tabs>
          <w:tab w:val="left" w:pos="1701"/>
        </w:tabs>
        <w:spacing w:after="0" w:line="276" w:lineRule="auto"/>
        <w:ind w:left="1701" w:hanging="1134"/>
        <w:jc w:val="both"/>
        <w:rPr>
          <w:rFonts w:ascii="Verdana" w:eastAsia="Times New Roman" w:hAnsi="Verdana" w:cs="Arial"/>
          <w:color w:val="0000FF"/>
          <w:sz w:val="20"/>
          <w:szCs w:val="24"/>
          <w:u w:val="single"/>
          <w:lang w:eastAsia="pl-PL"/>
        </w:rPr>
      </w:pPr>
      <w:r w:rsidRPr="009650ED">
        <w:rPr>
          <w:rFonts w:ascii="Verdana" w:eastAsia="Times New Roman" w:hAnsi="Verdana" w:cs="Arial"/>
          <w:sz w:val="20"/>
          <w:szCs w:val="20"/>
          <w:lang w:eastAsia="pl-PL"/>
        </w:rPr>
        <w:t xml:space="preserve">………………………, tel. +48 …………………………., e-mail: </w:t>
      </w:r>
      <w:hyperlink r:id="rId11" w:history="1">
        <w:r w:rsidRPr="009650ED">
          <w:rPr>
            <w:rFonts w:ascii="Verdana" w:eastAsia="Times New Roman" w:hAnsi="Verdana" w:cs="Arial"/>
            <w:color w:val="0000FF"/>
            <w:sz w:val="20"/>
            <w:szCs w:val="24"/>
            <w:u w:val="single"/>
            <w:lang w:eastAsia="pl-PL"/>
          </w:rPr>
          <w:t>…………………….@.............</w:t>
        </w:r>
      </w:hyperlink>
    </w:p>
    <w:p w:rsidR="009650ED" w:rsidRPr="009650ED" w:rsidRDefault="009650ED" w:rsidP="009650ED">
      <w:pPr>
        <w:tabs>
          <w:tab w:val="left" w:pos="1701"/>
        </w:tabs>
        <w:spacing w:after="0" w:line="276" w:lineRule="auto"/>
        <w:ind w:left="1701" w:hanging="1134"/>
        <w:jc w:val="both"/>
        <w:rPr>
          <w:rFonts w:ascii="Verdana" w:eastAsia="Times New Roman" w:hAnsi="Verdana" w:cs="Arial"/>
          <w:sz w:val="20"/>
          <w:szCs w:val="20"/>
          <w:lang w:eastAsia="pl-PL"/>
        </w:rPr>
      </w:pPr>
    </w:p>
    <w:p w:rsidR="009650ED" w:rsidRPr="009650ED" w:rsidRDefault="009650ED" w:rsidP="009650ED">
      <w:pPr>
        <w:numPr>
          <w:ilvl w:val="0"/>
          <w:numId w:val="27"/>
        </w:numPr>
        <w:spacing w:before="120" w:after="0" w:line="276" w:lineRule="auto"/>
        <w:ind w:left="851" w:hanging="284"/>
        <w:jc w:val="both"/>
        <w:rPr>
          <w:rFonts w:ascii="Verdana" w:eastAsia="Times New Roman" w:hAnsi="Verdana" w:cs="Arial"/>
          <w:sz w:val="20"/>
          <w:szCs w:val="20"/>
          <w:lang w:eastAsia="pl-PL"/>
        </w:rPr>
      </w:pPr>
      <w:r w:rsidRPr="009650ED">
        <w:rPr>
          <w:rFonts w:ascii="Verdana" w:eastAsia="Times New Roman" w:hAnsi="Verdana" w:cs="Arial"/>
          <w:sz w:val="20"/>
          <w:szCs w:val="20"/>
          <w:lang w:eastAsia="pl-PL"/>
        </w:rPr>
        <w:t>Przedstawiciel Zamawiającego:</w:t>
      </w:r>
    </w:p>
    <w:p w:rsidR="009650ED" w:rsidRPr="009650ED" w:rsidRDefault="009650ED" w:rsidP="009650ED">
      <w:pPr>
        <w:tabs>
          <w:tab w:val="left" w:pos="1134"/>
        </w:tabs>
        <w:spacing w:after="0" w:line="276" w:lineRule="auto"/>
        <w:ind w:left="1701" w:hanging="1134"/>
        <w:jc w:val="both"/>
        <w:rPr>
          <w:rFonts w:ascii="Verdana" w:eastAsia="Times New Roman" w:hAnsi="Verdana" w:cs="Arial"/>
          <w:color w:val="0000FF"/>
          <w:sz w:val="20"/>
          <w:szCs w:val="24"/>
          <w:u w:val="single"/>
          <w:lang w:eastAsia="pl-PL"/>
        </w:rPr>
      </w:pPr>
      <w:r w:rsidRPr="009650ED">
        <w:rPr>
          <w:rFonts w:ascii="Verdana" w:eastAsia="Times New Roman" w:hAnsi="Verdana" w:cs="Arial"/>
          <w:sz w:val="20"/>
          <w:szCs w:val="20"/>
          <w:lang w:eastAsia="pl-PL"/>
        </w:rPr>
        <w:t xml:space="preserve">………………………, tel. +48 …………………………., e-mail: </w:t>
      </w:r>
      <w:hyperlink r:id="rId12" w:history="1">
        <w:r w:rsidRPr="009650ED">
          <w:rPr>
            <w:rFonts w:ascii="Verdana" w:eastAsia="Times New Roman" w:hAnsi="Verdana" w:cs="Arial"/>
            <w:color w:val="0000FF"/>
            <w:sz w:val="20"/>
            <w:szCs w:val="24"/>
            <w:u w:val="single"/>
            <w:lang w:eastAsia="pl-PL"/>
          </w:rPr>
          <w:t>…………………….@.............</w:t>
        </w:r>
      </w:hyperlink>
    </w:p>
    <w:p w:rsidR="009650ED" w:rsidRPr="009650ED" w:rsidRDefault="009650ED" w:rsidP="009650ED">
      <w:pPr>
        <w:tabs>
          <w:tab w:val="left" w:pos="1134"/>
        </w:tabs>
        <w:spacing w:after="0" w:line="276" w:lineRule="auto"/>
        <w:ind w:left="1701" w:hanging="1134"/>
        <w:jc w:val="both"/>
        <w:rPr>
          <w:rFonts w:ascii="Verdana" w:eastAsia="Times New Roman" w:hAnsi="Verdana" w:cs="Arial"/>
          <w:sz w:val="20"/>
          <w:szCs w:val="20"/>
          <w:lang w:eastAsia="pl-PL"/>
        </w:rPr>
      </w:pPr>
    </w:p>
    <w:p w:rsidR="009650ED" w:rsidRPr="009650ED" w:rsidRDefault="009650ED" w:rsidP="009650ED">
      <w:pPr>
        <w:tabs>
          <w:tab w:val="left" w:pos="1134"/>
        </w:tabs>
        <w:spacing w:after="0" w:line="276" w:lineRule="auto"/>
        <w:ind w:left="567"/>
        <w:jc w:val="both"/>
        <w:rPr>
          <w:rFonts w:ascii="Verdana" w:eastAsia="Times New Roman" w:hAnsi="Verdana" w:cs="Arial"/>
          <w:sz w:val="20"/>
          <w:szCs w:val="20"/>
          <w:lang w:eastAsia="pl-PL"/>
        </w:rPr>
      </w:pPr>
      <w:r w:rsidRPr="009650ED">
        <w:rPr>
          <w:rFonts w:ascii="Verdana" w:eastAsia="Times New Roman" w:hAnsi="Verdana" w:cs="Arial"/>
          <w:sz w:val="20"/>
          <w:szCs w:val="20"/>
          <w:lang w:eastAsia="pl-PL"/>
        </w:rPr>
        <w:t xml:space="preserve">ww. przedstawiciele Stron nie są uprawnieni do zmiany lub rozwiązania Umowy. Każdorazowa zmiana osób wyznaczonych powyżej wymaga jej zakomunikowania drugiej Stronie Umowy na piśmie. Zmiana staje się skuteczna względem drugiej Strony od dnia doręczenia jej stosownego powiadomienia. </w:t>
      </w:r>
    </w:p>
    <w:p w:rsidR="009650ED" w:rsidRPr="009650ED" w:rsidRDefault="009650ED" w:rsidP="009650ED">
      <w:pPr>
        <w:keepNext/>
        <w:spacing w:after="0" w:line="276" w:lineRule="auto"/>
        <w:jc w:val="both"/>
        <w:outlineLvl w:val="0"/>
        <w:rPr>
          <w:rFonts w:ascii="Verdana" w:eastAsia="Times New Roman" w:hAnsi="Verdana" w:cs="Tahoma"/>
          <w:b/>
          <w:bCs/>
          <w:sz w:val="20"/>
          <w:szCs w:val="20"/>
          <w:lang w:eastAsia="pl-PL"/>
        </w:rPr>
      </w:pPr>
    </w:p>
    <w:p w:rsidR="009650ED" w:rsidRPr="009650ED" w:rsidRDefault="009650ED" w:rsidP="009650ED">
      <w:pPr>
        <w:keepNext/>
        <w:numPr>
          <w:ilvl w:val="0"/>
          <w:numId w:val="32"/>
        </w:numPr>
        <w:spacing w:before="120" w:after="0" w:line="276" w:lineRule="auto"/>
        <w:jc w:val="both"/>
        <w:outlineLvl w:val="0"/>
        <w:rPr>
          <w:rFonts w:ascii="Verdana" w:eastAsia="Times New Roman" w:hAnsi="Verdana" w:cs="Tahoma"/>
          <w:b/>
          <w:bCs/>
          <w:sz w:val="20"/>
          <w:szCs w:val="20"/>
          <w:lang w:eastAsia="pl-PL"/>
        </w:rPr>
      </w:pPr>
      <w:r w:rsidRPr="009650ED">
        <w:rPr>
          <w:rFonts w:ascii="Verdana" w:eastAsia="Times New Roman" w:hAnsi="Verdana" w:cs="Tahoma"/>
          <w:b/>
          <w:bCs/>
          <w:sz w:val="20"/>
          <w:szCs w:val="20"/>
          <w:lang w:eastAsia="pl-PL"/>
        </w:rPr>
        <w:t>Wynagrodzenie</w:t>
      </w:r>
      <w:bookmarkEnd w:id="103"/>
      <w:bookmarkEnd w:id="104"/>
      <w:bookmarkEnd w:id="105"/>
      <w:bookmarkEnd w:id="106"/>
      <w:bookmarkEnd w:id="107"/>
      <w:bookmarkEnd w:id="108"/>
      <w:bookmarkEnd w:id="109"/>
      <w:r w:rsidRPr="009650ED">
        <w:rPr>
          <w:rFonts w:ascii="Verdana" w:eastAsia="Times New Roman" w:hAnsi="Verdana" w:cs="Tahoma"/>
          <w:b/>
          <w:bCs/>
          <w:sz w:val="20"/>
          <w:szCs w:val="20"/>
          <w:lang w:eastAsia="pl-PL"/>
        </w:rPr>
        <w:t xml:space="preserve"> </w:t>
      </w:r>
      <w:bookmarkEnd w:id="110"/>
      <w:bookmarkEnd w:id="111"/>
      <w:bookmarkEnd w:id="112"/>
      <w:bookmarkEnd w:id="113"/>
      <w:bookmarkEnd w:id="114"/>
      <w:bookmarkEnd w:id="115"/>
      <w:bookmarkEnd w:id="116"/>
      <w:bookmarkEnd w:id="117"/>
      <w:bookmarkEnd w:id="118"/>
      <w:bookmarkEnd w:id="119"/>
      <w:bookmarkEnd w:id="120"/>
      <w:bookmarkEnd w:id="121"/>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Strony ustalają, iż z tytułu wykonywania Usług objętych przedmiotem Umowy Wykonawca otrzyma łącznie wynagrodzenie w wysokości netto: </w:t>
      </w:r>
      <w:r w:rsidRPr="009650ED">
        <w:rPr>
          <w:rFonts w:ascii="Verdana" w:eastAsia="Times New Roman" w:hAnsi="Verdana" w:cs="Tahoma"/>
          <w:b/>
          <w:sz w:val="20"/>
          <w:szCs w:val="20"/>
          <w:lang w:eastAsia="pl-PL"/>
        </w:rPr>
        <w:t>…………,00</w:t>
      </w:r>
      <w:r w:rsidRPr="009650ED">
        <w:rPr>
          <w:rFonts w:ascii="Verdana" w:eastAsia="Times New Roman" w:hAnsi="Verdana" w:cs="Tahoma"/>
          <w:sz w:val="20"/>
          <w:szCs w:val="20"/>
          <w:lang w:eastAsia="pl-PL"/>
        </w:rPr>
        <w:t xml:space="preserve"> złotych (słownie: </w:t>
      </w:r>
      <w:r w:rsidRPr="009650ED">
        <w:rPr>
          <w:rFonts w:ascii="Verdana" w:eastAsia="Times New Roman" w:hAnsi="Verdana" w:cs="Tahoma"/>
          <w:b/>
          <w:sz w:val="20"/>
          <w:szCs w:val="20"/>
          <w:lang w:eastAsia="pl-PL"/>
        </w:rPr>
        <w:t xml:space="preserve">…………………………………………………………………….  złotych, </w:t>
      </w:r>
      <w:r w:rsidRPr="009650ED">
        <w:rPr>
          <w:rFonts w:ascii="Verdana" w:eastAsia="Times New Roman" w:hAnsi="Verdana" w:cs="Tahoma"/>
          <w:sz w:val="20"/>
          <w:szCs w:val="20"/>
          <w:lang w:eastAsia="pl-PL"/>
        </w:rPr>
        <w:t xml:space="preserve"> 00/100). </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 przypadku zawarcia Umowy po 01.01.2021 r. kwota wynagrodzenia, o której mowa w ust. 1 powyżej będzie zawierać Opłatę wznowieniową, za okres od dnia 01 stycznia 2021r. do dnia podpisania Umowy.</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Wynagrodzenie z tytułu świadczenia Usług SAP Enterprise Support, będzie płatne z dołu za poszczególne Okresy Rozliczeniowe. Wartość opłat serwisowych w poszczególnych Okresach Rozliczeniowych oraz daty wystawienia faktur, zostały określone w Załączniku Nr 8 do Umowy.</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rPr>
      </w:pPr>
      <w:r w:rsidRPr="009650ED">
        <w:rPr>
          <w:rFonts w:ascii="Verdana" w:eastAsia="Times New Roman" w:hAnsi="Verdana" w:cs="Tahoma"/>
          <w:sz w:val="20"/>
          <w:szCs w:val="20"/>
        </w:rPr>
        <w:t>Do wyżej określonych kwot wynagrodzenia netto Wykonawcy zostanie doliczony podatek VAT w wysokości wynikającej z właściwych przepisów obowiązujących w dniu wystawienia faktury.</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Podstawą zapłaty wynagrodzenia jest prawidłowo wystawiona i doręczona Zamawiającemu faktura VAT. </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Każda faktura wystawiona przez Wykonawcę winna zawierać dodatkowe oznaczenia, w szczególności:</w:t>
      </w:r>
    </w:p>
    <w:p w:rsidR="009650ED" w:rsidRPr="009650ED" w:rsidRDefault="009650ED" w:rsidP="009650ED">
      <w:pPr>
        <w:numPr>
          <w:ilvl w:val="0"/>
          <w:numId w:val="41"/>
        </w:numPr>
        <w:spacing w:before="120" w:after="0" w:line="276" w:lineRule="auto"/>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lastRenderedPageBreak/>
        <w:t>nazwa komórki organizacyjnej: ENEA Centrum – Departament Teleinformatyki, Biuro Systemów ERP,</w:t>
      </w:r>
    </w:p>
    <w:p w:rsidR="009650ED" w:rsidRPr="009650ED" w:rsidRDefault="009650ED" w:rsidP="009650ED">
      <w:pPr>
        <w:numPr>
          <w:ilvl w:val="0"/>
          <w:numId w:val="41"/>
        </w:numPr>
        <w:spacing w:before="120" w:after="0" w:line="276" w:lineRule="auto"/>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numer umowy – CRU/U/1400/</w:t>
      </w:r>
      <w:r w:rsidRPr="009650ED">
        <w:rPr>
          <w:rFonts w:ascii="Verdana" w:eastAsia="Times New Roman" w:hAnsi="Verdana" w:cs="Tahoma"/>
          <w:spacing w:val="-3"/>
          <w:sz w:val="20"/>
          <w:szCs w:val="20"/>
        </w:rPr>
        <w:t>………………………</w:t>
      </w:r>
      <w:r w:rsidRPr="009650ED">
        <w:rPr>
          <w:rFonts w:ascii="Verdana" w:eastAsia="Times New Roman" w:hAnsi="Verdana" w:cs="Tahoma"/>
          <w:sz w:val="20"/>
          <w:szCs w:val="20"/>
          <w:lang w:eastAsia="pl-PL"/>
        </w:rPr>
        <w:t>/2020,</w:t>
      </w:r>
    </w:p>
    <w:p w:rsidR="009650ED" w:rsidRPr="009650ED" w:rsidRDefault="009650ED" w:rsidP="009650ED">
      <w:pPr>
        <w:numPr>
          <w:ilvl w:val="0"/>
          <w:numId w:val="41"/>
        </w:numPr>
        <w:spacing w:before="120" w:after="0" w:line="276" w:lineRule="auto"/>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Nr zamówienia w SAP SRM,</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Wystawioną fakturę Wykonawca przekaże na wskazany poniżej adres do korespondencji:</w:t>
      </w:r>
    </w:p>
    <w:p w:rsidR="009650ED" w:rsidRPr="009650ED" w:rsidRDefault="009650ED" w:rsidP="009650ED">
      <w:pPr>
        <w:spacing w:after="0" w:line="276" w:lineRule="auto"/>
        <w:ind w:left="567"/>
        <w:jc w:val="center"/>
        <w:rPr>
          <w:rFonts w:ascii="Verdana" w:eastAsia="Times New Roman" w:hAnsi="Verdana" w:cs="Tahoma"/>
          <w:b/>
          <w:sz w:val="20"/>
          <w:szCs w:val="20"/>
          <w:lang w:eastAsia="pl-PL"/>
        </w:rPr>
      </w:pPr>
      <w:r w:rsidRPr="009650ED">
        <w:rPr>
          <w:rFonts w:ascii="Verdana" w:eastAsia="Times New Roman" w:hAnsi="Verdana" w:cs="Tahoma"/>
          <w:b/>
          <w:sz w:val="20"/>
          <w:szCs w:val="20"/>
          <w:lang w:eastAsia="pl-PL"/>
        </w:rPr>
        <w:t>Enea Centrum Sp. z o.o. Centrum Zarządzania Dokumentami</w:t>
      </w:r>
    </w:p>
    <w:p w:rsidR="009650ED" w:rsidRPr="009650ED" w:rsidRDefault="009650ED" w:rsidP="009650ED">
      <w:pPr>
        <w:spacing w:after="0" w:line="276" w:lineRule="auto"/>
        <w:ind w:left="567"/>
        <w:jc w:val="center"/>
        <w:rPr>
          <w:rFonts w:ascii="Verdana" w:eastAsia="Times New Roman" w:hAnsi="Verdana" w:cs="Tahoma"/>
          <w:b/>
          <w:sz w:val="20"/>
          <w:szCs w:val="20"/>
          <w:lang w:eastAsia="pl-PL"/>
        </w:rPr>
      </w:pPr>
      <w:r w:rsidRPr="009650ED">
        <w:rPr>
          <w:rFonts w:ascii="Verdana" w:eastAsia="Times New Roman" w:hAnsi="Verdana" w:cs="Tahoma"/>
          <w:b/>
          <w:sz w:val="20"/>
          <w:szCs w:val="20"/>
          <w:lang w:eastAsia="pl-PL"/>
        </w:rPr>
        <w:t>ul. Zacisze 28</w:t>
      </w:r>
    </w:p>
    <w:p w:rsidR="009650ED" w:rsidRPr="009650ED" w:rsidRDefault="009650ED" w:rsidP="009650ED">
      <w:pPr>
        <w:spacing w:after="0" w:line="276" w:lineRule="auto"/>
        <w:ind w:left="567"/>
        <w:jc w:val="center"/>
        <w:rPr>
          <w:rFonts w:ascii="Verdana" w:eastAsia="Times New Roman" w:hAnsi="Verdana" w:cs="Tahoma"/>
          <w:b/>
          <w:sz w:val="20"/>
          <w:szCs w:val="20"/>
          <w:lang w:eastAsia="pl-PL"/>
        </w:rPr>
      </w:pPr>
      <w:r w:rsidRPr="009650ED">
        <w:rPr>
          <w:rFonts w:ascii="Verdana" w:eastAsia="Times New Roman" w:hAnsi="Verdana" w:cs="Tahoma"/>
          <w:b/>
          <w:sz w:val="20"/>
          <w:szCs w:val="20"/>
          <w:lang w:eastAsia="pl-PL"/>
        </w:rPr>
        <w:t>Zielona Góra</w:t>
      </w:r>
    </w:p>
    <w:p w:rsidR="009650ED" w:rsidRPr="009650ED" w:rsidRDefault="009650ED" w:rsidP="009650ED">
      <w:pPr>
        <w:spacing w:after="0" w:line="276" w:lineRule="auto"/>
        <w:ind w:left="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lub drogą elektroniczną na adres mailowy </w:t>
      </w:r>
      <w:r w:rsidRPr="009650ED">
        <w:rPr>
          <w:rFonts w:ascii="Verdana" w:eastAsia="Times New Roman" w:hAnsi="Verdana" w:cs="Tahoma"/>
          <w:color w:val="0070C0"/>
          <w:sz w:val="20"/>
          <w:szCs w:val="20"/>
          <w:u w:val="single"/>
          <w:lang w:eastAsia="pl-PL"/>
        </w:rPr>
        <w:t>faktury.elektroniczne@enea.pl</w:t>
      </w:r>
      <w:r w:rsidRPr="009650ED">
        <w:rPr>
          <w:rFonts w:ascii="Verdana" w:eastAsia="Times New Roman" w:hAnsi="Verdana" w:cs="Tahoma"/>
          <w:sz w:val="20"/>
          <w:szCs w:val="20"/>
          <w:lang w:eastAsia="pl-PL"/>
        </w:rPr>
        <w:t>, w dowolnym formacie elektronicznym, pod warunkiem zapewnienia przez Wykonawcę autentyczności pochodzenia i integralności treści faktury. Wybór sposobu doręczenia faktury należy do Wykonawcy.</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Termin wymagalności faktury wynosi 30 dni od dnia doręczenia do Zamawiającego  prawidłowo wystawionej faktury. Błędnie wystawiona faktura lub wystawiona w sposób sprzeczny z warunkami Umowy zostanie zwrócona przez Zamawiającego celem jej korekty i nie będzie rodziła po stronie Zamawiającego obowiązku jej zapłaty. </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Termin płatności wynagrodzenia należnego Wykonawcy zostanie dochowany, gdy w ostatnim dniu tego terminu nastąpi obciążenie rachunku bankowego Zamawiającego kwotą wynagrodzenia należnego Wykonawcy. W przypadku, gdy termin płatności przypada na sobotę lub dzień ustawowo wolny od pracy, płatność wynagrodzenia nastąpi w pierwszy dzień roboczy przypadający po dniach wolnych.</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Wynagrodzenie obejmuje wszelkie koszty ponoszone przez Wykonawcę z tytułu realizacji przedmiotu Umowy, w szczególności: </w:t>
      </w:r>
    </w:p>
    <w:p w:rsidR="009650ED" w:rsidRPr="009650ED" w:rsidRDefault="009650ED" w:rsidP="009650ED">
      <w:pPr>
        <w:numPr>
          <w:ilvl w:val="0"/>
          <w:numId w:val="46"/>
        </w:numPr>
        <w:spacing w:before="120" w:after="0" w:line="276" w:lineRule="auto"/>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koszty wszelkich wymaganych atestów, licencji, zezwoleń oraz podatki, cła i inne opłaty niezbędne do prawidłowej realizacji przedmiotu Umowy,</w:t>
      </w:r>
    </w:p>
    <w:p w:rsidR="009650ED" w:rsidRPr="009650ED" w:rsidRDefault="009650ED" w:rsidP="009650ED">
      <w:pPr>
        <w:numPr>
          <w:ilvl w:val="0"/>
          <w:numId w:val="46"/>
        </w:numPr>
        <w:spacing w:before="120" w:after="0" w:line="276" w:lineRule="auto"/>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koszty bezpośrednie i pośrednie świadczenia Usług objętych przedmiotem Umowy.</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Wykonawca oświadcza, że rachunek bankowy Wykonawcy, służący do rozliczenia Przedmiotu Umowy spełnia wymogi na potrzeby mechanizmu podzielonej płatności (split payment), tzn. że do ww. rachunku bankowego jest przypisany rachunek VAT, a faktura będzie zawierać numery ww. rachunku, a także, że faktura spełniać będzie inne warunki określone w powszechnie obowiązujących przepisach w tym zakresie.</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Zamawiający oświadcza, że płatności za wszystkie faktury realizuje z zastosowaniem mechanizmu podzielonej płatności (split payment).</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Wykonawca oświadcza, że wyraża zgodę na dokonywanie przez Zamawiającego płatności w systemie podzielonej płatności (split payment).</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Płatność za prawidłową realizację Przedmiotu Umowy będzie dokonana przez Zamawiającego przelewem na rachunek bankowy wskazany przez Wykonawcę na fakturze w terminie 30 dni od daty otrzymania prawidłowo wystawionej faktury.</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Wykonawca  oświadcza, że rachunek bankowy wskazany na fakturze został wskazany w zgłoszeniu identyfikacyjnym lub zgłoszeniu aktualizacyjnym złożonym przez Wykonawcę do naczelnika właściwego urzędu skarbowego i znajduje się na tzw. „białej liście podatników VAT”, o której mowa w art. 96 b ustawy z dnia 11 marca 2004 r. o podatku od towarów i usług.</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lastRenderedPageBreak/>
        <w:t>Jeżeli Zamawiający stwierdzi, że rachunek bankowy wskazany przez Wykonawcę na fakturze nie znajduje się na tzw. „białej liście podatników VAT” lub rachunek wskazany przez Wykonawcę nie spełnia wymogów określonych w ust. 11 niniejszego paragrafu, Zamawiający dokona zapłaty oraz złoży do właściwego Naczelnika Urzędu Skarbowego zawiadomienie o zapłacie należności na rachunek inny niż zawarty na dzień zlecenia przelewu w wykazie podmiotów, o którym mowa w art. 96 b ustawy z dnia 11 marca 2004 r. o podatku od towarów i usług.</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Wykonawca ponosi wyłączną odpowiedzialność za wszelkie szkody poniesione przez Zamawiającego w przypadku, jeżeli oświadczenia i zapewnienia zawarte w ust. 11 oraz 15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rsidR="009650ED" w:rsidRPr="009650ED" w:rsidRDefault="009650ED" w:rsidP="009650ED">
      <w:pPr>
        <w:numPr>
          <w:ilvl w:val="0"/>
          <w:numId w:val="24"/>
        </w:numPr>
        <w:tabs>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Zamawiający oświadcza, że posiada status dużego przedsiębiorcy w rozumieniu ustawy z dnia 8 marca 2013 r. o przeciwdziałaniu nadmiernym opóźnieniom w transakcjach handlowych (w brzmieniu obowiązującym od 01.01.2021 r.). </w:t>
      </w:r>
    </w:p>
    <w:p w:rsidR="009650ED" w:rsidRPr="009650ED" w:rsidRDefault="009650ED" w:rsidP="009650ED">
      <w:pPr>
        <w:spacing w:after="0" w:line="276" w:lineRule="auto"/>
        <w:ind w:left="540"/>
        <w:jc w:val="both"/>
        <w:rPr>
          <w:rFonts w:ascii="Verdana" w:eastAsia="Times New Roman" w:hAnsi="Verdana" w:cs="Arial"/>
          <w:b/>
          <w:sz w:val="20"/>
          <w:szCs w:val="20"/>
          <w:lang w:eastAsia="ar-SA"/>
        </w:rPr>
      </w:pPr>
    </w:p>
    <w:p w:rsidR="009650ED" w:rsidRPr="009650ED" w:rsidRDefault="009650ED" w:rsidP="009650ED">
      <w:pPr>
        <w:keepNext/>
        <w:numPr>
          <w:ilvl w:val="0"/>
          <w:numId w:val="32"/>
        </w:numPr>
        <w:spacing w:before="120" w:after="0" w:line="276" w:lineRule="auto"/>
        <w:jc w:val="both"/>
        <w:outlineLvl w:val="0"/>
        <w:rPr>
          <w:rFonts w:ascii="Verdana" w:eastAsia="Times New Roman" w:hAnsi="Verdana" w:cs="Arial"/>
          <w:b/>
          <w:sz w:val="20"/>
          <w:szCs w:val="20"/>
          <w:lang w:eastAsia="ar-SA"/>
        </w:rPr>
      </w:pPr>
      <w:r w:rsidRPr="009650ED">
        <w:rPr>
          <w:rFonts w:ascii="Verdana" w:eastAsia="Times New Roman" w:hAnsi="Verdana" w:cs="Tahoma"/>
          <w:b/>
          <w:bCs/>
          <w:sz w:val="20"/>
          <w:szCs w:val="20"/>
          <w:lang w:eastAsia="pl-PL"/>
        </w:rPr>
        <w:t xml:space="preserve">Odpowiedzialność </w:t>
      </w:r>
    </w:p>
    <w:p w:rsidR="009650ED" w:rsidRPr="009650ED" w:rsidRDefault="009650ED" w:rsidP="009650ED">
      <w:pPr>
        <w:numPr>
          <w:ilvl w:val="0"/>
          <w:numId w:val="38"/>
        </w:numPr>
        <w:spacing w:before="120" w:after="0" w:line="276" w:lineRule="auto"/>
        <w:ind w:left="284" w:hanging="284"/>
        <w:jc w:val="both"/>
        <w:rPr>
          <w:rFonts w:ascii="Verdana" w:eastAsia="Times New Roman" w:hAnsi="Verdana" w:cs="Tahoma"/>
          <w:b/>
          <w:sz w:val="20"/>
          <w:szCs w:val="20"/>
          <w:lang w:eastAsia="pl-PL"/>
        </w:rPr>
      </w:pPr>
      <w:r w:rsidRPr="009650ED">
        <w:rPr>
          <w:rFonts w:ascii="Verdana" w:eastAsia="Times New Roman" w:hAnsi="Verdana" w:cs="Arial"/>
          <w:sz w:val="20"/>
          <w:szCs w:val="20"/>
          <w:lang w:eastAsia="pl-PL"/>
        </w:rPr>
        <w:t>Odpowiedzialność Wykonawcy z tytułu szkód Zamawiającego wynikających zarówno z niewykonania lub niewłaściwego wykonania przez Wykonawcę zobowiązań wynikających z Umowy jest określona w Planie Usług oraz w Umowie.</w:t>
      </w:r>
    </w:p>
    <w:p w:rsidR="009650ED" w:rsidRPr="009650ED" w:rsidRDefault="009650ED" w:rsidP="009650ED">
      <w:pPr>
        <w:numPr>
          <w:ilvl w:val="0"/>
          <w:numId w:val="39"/>
        </w:numPr>
        <w:spacing w:before="120" w:after="0" w:line="276" w:lineRule="auto"/>
        <w:ind w:left="284" w:hanging="284"/>
        <w:jc w:val="both"/>
        <w:rPr>
          <w:rFonts w:ascii="Verdana" w:eastAsia="Times New Roman" w:hAnsi="Verdana" w:cs="Times New Roman"/>
          <w:sz w:val="20"/>
          <w:szCs w:val="20"/>
        </w:rPr>
      </w:pPr>
      <w:r w:rsidRPr="009650ED">
        <w:rPr>
          <w:rFonts w:ascii="Verdana" w:eastAsia="Times New Roman" w:hAnsi="Verdana" w:cs="Times New Roman"/>
          <w:sz w:val="20"/>
          <w:szCs w:val="20"/>
        </w:rPr>
        <w:t xml:space="preserve">Zamawiający będzie uprawniony do dochodzenia od Wykonawcy kar umownych </w:t>
      </w:r>
      <w:r w:rsidRPr="009650ED">
        <w:rPr>
          <w:rFonts w:ascii="Verdana" w:eastAsia="Times New Roman" w:hAnsi="Verdana" w:cs="Arial"/>
          <w:color w:val="000000"/>
          <w:sz w:val="20"/>
          <w:szCs w:val="20"/>
        </w:rPr>
        <w:t xml:space="preserve">w </w:t>
      </w:r>
      <w:r w:rsidRPr="009650ED">
        <w:rPr>
          <w:rFonts w:ascii="Verdana" w:eastAsia="Times New Roman" w:hAnsi="Verdana" w:cs="Times New Roman"/>
          <w:color w:val="000000"/>
          <w:sz w:val="20"/>
          <w:szCs w:val="20"/>
        </w:rPr>
        <w:t xml:space="preserve">następujących </w:t>
      </w:r>
      <w:r w:rsidRPr="009650ED">
        <w:rPr>
          <w:rFonts w:ascii="Verdana" w:eastAsia="Times New Roman" w:hAnsi="Verdana" w:cs="Arial"/>
          <w:color w:val="000000"/>
          <w:sz w:val="20"/>
          <w:szCs w:val="20"/>
        </w:rPr>
        <w:t>przypadkach,</w:t>
      </w:r>
      <w:r w:rsidRPr="009650ED">
        <w:rPr>
          <w:rFonts w:ascii="Verdana" w:eastAsia="Times New Roman" w:hAnsi="Verdana" w:cs="Times New Roman"/>
          <w:color w:val="000000"/>
          <w:sz w:val="20"/>
          <w:szCs w:val="20"/>
        </w:rPr>
        <w:t xml:space="preserve"> w następującej wysokości:</w:t>
      </w:r>
      <w:r w:rsidRPr="009650ED">
        <w:rPr>
          <w:rFonts w:ascii="Verdana" w:eastAsia="Times New Roman" w:hAnsi="Verdana" w:cs="Arial"/>
          <w:color w:val="000000"/>
          <w:sz w:val="20"/>
          <w:szCs w:val="20"/>
        </w:rPr>
        <w:t xml:space="preserve"> </w:t>
      </w:r>
    </w:p>
    <w:p w:rsidR="009650ED" w:rsidRPr="009650ED" w:rsidRDefault="009650ED" w:rsidP="009650ED">
      <w:pPr>
        <w:numPr>
          <w:ilvl w:val="2"/>
          <w:numId w:val="45"/>
        </w:numPr>
        <w:tabs>
          <w:tab w:val="left" w:pos="284"/>
        </w:tabs>
        <w:autoSpaceDN w:val="0"/>
        <w:spacing w:before="120" w:after="0" w:line="276" w:lineRule="auto"/>
        <w:ind w:left="567" w:hanging="283"/>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 przypadku  rozwiązania Umowy przez Wykonawcę lub przez Zamawiającego z przyczyn leżących po stronie Wykonawcy - w wysokości 5 % wynagrodzenia netto określonego w art. 6 ust. 1 Umowy.</w:t>
      </w:r>
    </w:p>
    <w:p w:rsidR="009650ED" w:rsidRPr="009650ED" w:rsidRDefault="009650ED" w:rsidP="009650ED">
      <w:pPr>
        <w:numPr>
          <w:ilvl w:val="2"/>
          <w:numId w:val="45"/>
        </w:numPr>
        <w:tabs>
          <w:tab w:val="left" w:pos="284"/>
        </w:tabs>
        <w:autoSpaceDN w:val="0"/>
        <w:spacing w:before="120" w:after="0" w:line="276" w:lineRule="auto"/>
        <w:ind w:left="567" w:hanging="283"/>
        <w:jc w:val="both"/>
        <w:rPr>
          <w:rFonts w:ascii="Verdana" w:eastAsia="Times New Roman" w:hAnsi="Verdana" w:cs="Tahoma"/>
          <w:sz w:val="20"/>
          <w:szCs w:val="20"/>
          <w:lang w:eastAsia="pl-PL"/>
        </w:rPr>
      </w:pPr>
      <w:r w:rsidRPr="009650ED">
        <w:rPr>
          <w:rFonts w:ascii="Verdana" w:eastAsia="Times New Roman" w:hAnsi="Verdana" w:cs="Arial"/>
          <w:sz w:val="20"/>
          <w:szCs w:val="20"/>
          <w:lang w:eastAsia="pl-PL"/>
        </w:rPr>
        <w:t>za każde naruszenie przez Wykonawcę, któregokolwiek z postanowień o zachowaniu poufności, o którym mowa w art. 11 Umowy - w wysokości 1% wynagrodzenia netto,  określonego w art. 6 ust. 1 Umowy za każde naruszenie,</w:t>
      </w:r>
    </w:p>
    <w:p w:rsidR="009650ED" w:rsidRPr="009650ED" w:rsidRDefault="009650ED" w:rsidP="009650ED">
      <w:pPr>
        <w:numPr>
          <w:ilvl w:val="2"/>
          <w:numId w:val="45"/>
        </w:numPr>
        <w:tabs>
          <w:tab w:val="left" w:pos="567"/>
        </w:tabs>
        <w:autoSpaceDN w:val="0"/>
        <w:spacing w:before="120" w:after="0" w:line="276" w:lineRule="auto"/>
        <w:ind w:left="567" w:hanging="283"/>
        <w:jc w:val="both"/>
        <w:rPr>
          <w:rFonts w:ascii="Verdana" w:eastAsia="Times New Roman" w:hAnsi="Verdana" w:cs="Tahoma"/>
          <w:sz w:val="20"/>
          <w:szCs w:val="20"/>
          <w:lang w:eastAsia="pl-PL"/>
        </w:rPr>
      </w:pPr>
      <w:r w:rsidRPr="009650ED">
        <w:rPr>
          <w:rFonts w:ascii="Verdana" w:eastAsia="Times New Roman" w:hAnsi="Verdana" w:cs="Arial"/>
          <w:sz w:val="20"/>
          <w:szCs w:val="20"/>
          <w:lang w:eastAsia="pl-PL"/>
        </w:rPr>
        <w:t xml:space="preserve">za naruszenie zasad wykonywania Usług, w szczególności w przypadku opóźnienia w stosunku do terminów wykonywania tych usług określonych w Planie Usług – w wysokości 0,015 % wynagrodzenia netto określonego </w:t>
      </w:r>
      <w:bookmarkStart w:id="122" w:name="_Hlk493828855"/>
      <w:r w:rsidRPr="009650ED">
        <w:rPr>
          <w:rFonts w:ascii="Verdana" w:eastAsia="Times New Roman" w:hAnsi="Verdana" w:cs="Arial"/>
          <w:sz w:val="20"/>
          <w:szCs w:val="20"/>
          <w:lang w:eastAsia="pl-PL"/>
        </w:rPr>
        <w:t xml:space="preserve">w </w:t>
      </w:r>
      <w:bookmarkStart w:id="123" w:name="_Hlk493672218"/>
      <w:r w:rsidRPr="009650ED">
        <w:rPr>
          <w:rFonts w:ascii="Verdana" w:eastAsia="Times New Roman" w:hAnsi="Verdana" w:cs="Arial"/>
          <w:sz w:val="20"/>
          <w:szCs w:val="20"/>
          <w:lang w:eastAsia="pl-PL"/>
        </w:rPr>
        <w:t xml:space="preserve">art. 6 ust. 1 </w:t>
      </w:r>
      <w:bookmarkEnd w:id="123"/>
      <w:r w:rsidRPr="009650ED">
        <w:rPr>
          <w:rFonts w:ascii="Verdana" w:eastAsia="Times New Roman" w:hAnsi="Verdana" w:cs="Arial"/>
          <w:sz w:val="20"/>
          <w:szCs w:val="20"/>
          <w:lang w:eastAsia="pl-PL"/>
        </w:rPr>
        <w:t>Umowy -  za każdy dzień opóźnienia,</w:t>
      </w:r>
    </w:p>
    <w:p w:rsidR="009650ED" w:rsidRPr="009650ED" w:rsidRDefault="009650ED" w:rsidP="009650ED">
      <w:pPr>
        <w:numPr>
          <w:ilvl w:val="2"/>
          <w:numId w:val="45"/>
        </w:numPr>
        <w:tabs>
          <w:tab w:val="left" w:pos="567"/>
        </w:tabs>
        <w:autoSpaceDN w:val="0"/>
        <w:spacing w:before="120" w:after="0" w:line="276" w:lineRule="auto"/>
        <w:ind w:left="567" w:hanging="283"/>
        <w:jc w:val="both"/>
        <w:rPr>
          <w:rFonts w:ascii="Verdana" w:eastAsia="Times New Roman" w:hAnsi="Verdana" w:cs="Tahoma"/>
          <w:sz w:val="20"/>
          <w:szCs w:val="20"/>
          <w:lang w:eastAsia="pl-PL"/>
        </w:rPr>
      </w:pPr>
      <w:r w:rsidRPr="009650ED">
        <w:rPr>
          <w:rFonts w:ascii="Verdana" w:eastAsia="Times New Roman" w:hAnsi="Verdana" w:cs="Arial"/>
          <w:sz w:val="20"/>
          <w:szCs w:val="20"/>
          <w:lang w:eastAsia="pl-PL"/>
        </w:rPr>
        <w:t xml:space="preserve">za każdy przypadek niewykonania przez Wykonawcę innego, niż określone powyżej, obowiązku o charakterze niepieniężnym wynikającego z Umowy, pod warunkiem uprzedniego wezwania Wykonawcy przez Zamawiającego do wykonania tego obowiązku w terminie 7 dni pod rygorem zapłaty kary umownej i niewykonania przez Wykonawcę obowiązku we wskazanym terminie, Zamawiający jest uprawniony do żądania od Wykonawcy zapłaty kary umownej w wysokości 3.000,00 zł (słownie: trzy tysiące złotych), za każdy dzień opóźnienia w wykonaniu obowiązku, licząc od dnia następnego po bezskutecznym upływie terminu określonego w wezwaniu. </w:t>
      </w:r>
      <w:bookmarkEnd w:id="122"/>
    </w:p>
    <w:p w:rsidR="009650ED" w:rsidRPr="009650ED" w:rsidRDefault="009650ED" w:rsidP="009650ED">
      <w:pPr>
        <w:numPr>
          <w:ilvl w:val="0"/>
          <w:numId w:val="39"/>
        </w:numPr>
        <w:spacing w:before="120" w:after="0" w:line="276" w:lineRule="auto"/>
        <w:ind w:left="284" w:hanging="284"/>
        <w:jc w:val="both"/>
        <w:rPr>
          <w:rFonts w:ascii="Verdana" w:eastAsia="Times New Roman" w:hAnsi="Verdana" w:cs="Arial"/>
          <w:sz w:val="20"/>
          <w:szCs w:val="20"/>
        </w:rPr>
      </w:pPr>
      <w:r w:rsidRPr="009650ED">
        <w:rPr>
          <w:rFonts w:ascii="Verdana" w:eastAsia="Times New Roman" w:hAnsi="Verdana" w:cs="Arial"/>
          <w:sz w:val="20"/>
          <w:szCs w:val="20"/>
        </w:rPr>
        <w:lastRenderedPageBreak/>
        <w:t>Całkowity limit kar umownych z tytułu wykonania Umowy nie może przekroczyć  30% wartości wynagrodzenia netto określonego w art. 6 ust. 1 Umowy i zawarty jest w limicie odpowiedzialności kontraktowej za jej wykonanie wynoszącym 100% wartości wynagrodzenia netto określonego w art. 6 ust. 1 Umowy.</w:t>
      </w:r>
    </w:p>
    <w:p w:rsidR="009650ED" w:rsidRPr="009650ED" w:rsidRDefault="009650ED" w:rsidP="009650ED">
      <w:pPr>
        <w:numPr>
          <w:ilvl w:val="0"/>
          <w:numId w:val="39"/>
        </w:numPr>
        <w:spacing w:before="120" w:after="0" w:line="276" w:lineRule="auto"/>
        <w:ind w:left="284" w:hanging="284"/>
        <w:jc w:val="both"/>
        <w:rPr>
          <w:rFonts w:ascii="Verdana" w:eastAsia="Times New Roman" w:hAnsi="Verdana" w:cs="Times New Roman"/>
          <w:sz w:val="20"/>
          <w:szCs w:val="20"/>
        </w:rPr>
      </w:pPr>
      <w:bookmarkStart w:id="124" w:name="_Toc156970008"/>
      <w:bookmarkStart w:id="125" w:name="_Toc158373824"/>
      <w:bookmarkStart w:id="126" w:name="_Toc162690129"/>
      <w:bookmarkStart w:id="127" w:name="_Toc162690213"/>
      <w:bookmarkStart w:id="128" w:name="_Toc162768674"/>
      <w:bookmarkStart w:id="129" w:name="_Toc162769659"/>
      <w:bookmarkStart w:id="130" w:name="_Toc162856391"/>
      <w:bookmarkStart w:id="131" w:name="_Toc173496087"/>
      <w:bookmarkStart w:id="132" w:name="_Toc173496946"/>
      <w:bookmarkStart w:id="133" w:name="_Toc173497093"/>
      <w:bookmarkStart w:id="134" w:name="_Toc173498309"/>
      <w:bookmarkStart w:id="135" w:name="_Toc173498509"/>
      <w:bookmarkStart w:id="136" w:name="_Toc179883612"/>
      <w:r w:rsidRPr="009650ED">
        <w:rPr>
          <w:rFonts w:ascii="Verdana" w:eastAsia="Times New Roman" w:hAnsi="Verdana" w:cs="Times New Roman"/>
          <w:sz w:val="20"/>
          <w:szCs w:val="20"/>
        </w:rPr>
        <w:t>Zamawiający zastrzega sobie możliwość dochodzenia odszkodowania z tytułów wskazanych powyżej, przewyższającego wysokość kar umownych wskazanych w niniejszym paragrafie.</w:t>
      </w:r>
    </w:p>
    <w:p w:rsidR="009650ED" w:rsidRPr="009650ED" w:rsidRDefault="009650ED" w:rsidP="009650ED">
      <w:pPr>
        <w:spacing w:after="0" w:line="276" w:lineRule="auto"/>
        <w:ind w:left="284"/>
        <w:jc w:val="both"/>
        <w:rPr>
          <w:rFonts w:ascii="Verdana" w:eastAsia="Times New Roman" w:hAnsi="Verdana" w:cs="Times New Roman"/>
          <w:sz w:val="20"/>
          <w:szCs w:val="20"/>
        </w:rPr>
      </w:pPr>
    </w:p>
    <w:p w:rsidR="009650ED" w:rsidRPr="009650ED" w:rsidRDefault="009650ED" w:rsidP="009650ED">
      <w:pPr>
        <w:keepNext/>
        <w:numPr>
          <w:ilvl w:val="0"/>
          <w:numId w:val="32"/>
        </w:numPr>
        <w:spacing w:before="120" w:after="0" w:line="276" w:lineRule="auto"/>
        <w:jc w:val="both"/>
        <w:outlineLvl w:val="0"/>
        <w:rPr>
          <w:rFonts w:ascii="Verdana" w:eastAsia="Times New Roman" w:hAnsi="Verdana" w:cs="Tahoma"/>
          <w:b/>
          <w:bCs/>
          <w:sz w:val="20"/>
          <w:szCs w:val="20"/>
          <w:lang w:eastAsia="pl-PL"/>
        </w:rPr>
      </w:pPr>
      <w:bookmarkStart w:id="137" w:name="_Toc179883614"/>
      <w:bookmarkStart w:id="138" w:name="_Toc423019413"/>
      <w:bookmarkStart w:id="139" w:name="_Toc443651752"/>
      <w:bookmarkStart w:id="140" w:name="_Toc156970009"/>
      <w:bookmarkStart w:id="141" w:name="_Toc158373825"/>
      <w:bookmarkStart w:id="142" w:name="_Toc162690131"/>
      <w:bookmarkStart w:id="143" w:name="_Toc162690215"/>
      <w:bookmarkStart w:id="144" w:name="_Toc162768676"/>
      <w:bookmarkStart w:id="145" w:name="_Toc162769661"/>
      <w:bookmarkStart w:id="146" w:name="_Toc162856393"/>
      <w:bookmarkStart w:id="147" w:name="_Toc173496089"/>
      <w:bookmarkStart w:id="148" w:name="_Toc173496948"/>
      <w:bookmarkStart w:id="149" w:name="_Toc173497095"/>
      <w:bookmarkStart w:id="150" w:name="_Toc173498311"/>
      <w:bookmarkStart w:id="151" w:name="_Toc173498511"/>
      <w:bookmarkEnd w:id="124"/>
      <w:bookmarkEnd w:id="125"/>
      <w:bookmarkEnd w:id="126"/>
      <w:bookmarkEnd w:id="127"/>
      <w:bookmarkEnd w:id="128"/>
      <w:bookmarkEnd w:id="129"/>
      <w:bookmarkEnd w:id="130"/>
      <w:bookmarkEnd w:id="131"/>
      <w:bookmarkEnd w:id="132"/>
      <w:bookmarkEnd w:id="133"/>
      <w:bookmarkEnd w:id="134"/>
      <w:bookmarkEnd w:id="135"/>
      <w:bookmarkEnd w:id="136"/>
      <w:r w:rsidRPr="009650ED">
        <w:rPr>
          <w:rFonts w:ascii="Verdana" w:eastAsia="Times New Roman" w:hAnsi="Verdana" w:cs="Tahoma"/>
          <w:b/>
          <w:bCs/>
          <w:sz w:val="20"/>
          <w:szCs w:val="20"/>
          <w:lang w:eastAsia="pl-PL"/>
        </w:rPr>
        <w:t>Okres obowiązywania Umowy</w:t>
      </w:r>
    </w:p>
    <w:p w:rsidR="009650ED" w:rsidRPr="009650ED" w:rsidRDefault="009650ED" w:rsidP="009650ED">
      <w:pPr>
        <w:numPr>
          <w:ilvl w:val="0"/>
          <w:numId w:val="33"/>
        </w:numPr>
        <w:spacing w:before="120" w:after="0" w:line="276" w:lineRule="auto"/>
        <w:ind w:left="567" w:hanging="567"/>
        <w:jc w:val="both"/>
        <w:rPr>
          <w:rFonts w:ascii="Verdana" w:eastAsia="Times New Roman" w:hAnsi="Verdana" w:cs="Tahoma"/>
          <w:bCs/>
          <w:sz w:val="20"/>
          <w:szCs w:val="20"/>
          <w:lang w:eastAsia="pl-PL"/>
        </w:rPr>
      </w:pPr>
      <w:r w:rsidRPr="009650ED">
        <w:rPr>
          <w:rFonts w:ascii="Verdana" w:eastAsia="Times New Roman" w:hAnsi="Verdana" w:cs="Tahoma"/>
          <w:bCs/>
          <w:sz w:val="20"/>
          <w:szCs w:val="20"/>
          <w:lang w:eastAsia="pl-PL"/>
        </w:rPr>
        <w:t xml:space="preserve">Umowa wchodzi w życie od dnia jej zawarcia, przy czym Usługi  są wykonywane od dnia 01 stycznia 2021r. </w:t>
      </w:r>
    </w:p>
    <w:p w:rsidR="009650ED" w:rsidRPr="009650ED" w:rsidRDefault="009650ED" w:rsidP="009650ED">
      <w:pPr>
        <w:keepNext/>
        <w:tabs>
          <w:tab w:val="num" w:pos="2520"/>
        </w:tabs>
        <w:spacing w:after="0" w:line="276" w:lineRule="auto"/>
        <w:jc w:val="both"/>
        <w:outlineLvl w:val="0"/>
        <w:rPr>
          <w:rFonts w:ascii="Verdana" w:eastAsia="Times New Roman" w:hAnsi="Verdana" w:cs="Tahoma"/>
          <w:bCs/>
          <w:sz w:val="20"/>
          <w:szCs w:val="20"/>
          <w:lang w:eastAsia="pl-PL"/>
        </w:rPr>
      </w:pPr>
    </w:p>
    <w:p w:rsidR="009650ED" w:rsidRPr="009650ED" w:rsidRDefault="009650ED" w:rsidP="009650ED">
      <w:pPr>
        <w:keepNext/>
        <w:numPr>
          <w:ilvl w:val="0"/>
          <w:numId w:val="32"/>
        </w:numPr>
        <w:spacing w:before="120" w:after="0" w:line="276" w:lineRule="auto"/>
        <w:jc w:val="both"/>
        <w:outlineLvl w:val="0"/>
        <w:rPr>
          <w:rFonts w:ascii="Verdana" w:eastAsia="Times New Roman" w:hAnsi="Verdana" w:cs="Tahoma"/>
          <w:b/>
          <w:bCs/>
          <w:sz w:val="20"/>
          <w:szCs w:val="20"/>
          <w:lang w:eastAsia="pl-PL"/>
        </w:rPr>
      </w:pPr>
      <w:r w:rsidRPr="009650ED">
        <w:rPr>
          <w:rFonts w:ascii="Verdana" w:eastAsia="Times New Roman" w:hAnsi="Verdana" w:cs="Tahoma"/>
          <w:b/>
          <w:bCs/>
          <w:sz w:val="20"/>
          <w:szCs w:val="20"/>
          <w:lang w:eastAsia="pl-PL"/>
        </w:rPr>
        <w:t>Rozwiązanie Umowy</w:t>
      </w:r>
      <w:bookmarkEnd w:id="137"/>
      <w:bookmarkEnd w:id="138"/>
      <w:bookmarkEnd w:id="139"/>
      <w:r w:rsidRPr="009650ED">
        <w:rPr>
          <w:rFonts w:ascii="Verdana" w:eastAsia="Times New Roman" w:hAnsi="Verdana" w:cs="Tahoma"/>
          <w:b/>
          <w:bCs/>
          <w:sz w:val="20"/>
          <w:szCs w:val="20"/>
          <w:lang w:eastAsia="pl-PL"/>
        </w:rPr>
        <w:t xml:space="preserve"> </w:t>
      </w:r>
      <w:bookmarkEnd w:id="140"/>
      <w:bookmarkEnd w:id="141"/>
      <w:bookmarkEnd w:id="142"/>
      <w:bookmarkEnd w:id="143"/>
      <w:bookmarkEnd w:id="144"/>
      <w:bookmarkEnd w:id="145"/>
      <w:bookmarkEnd w:id="146"/>
      <w:bookmarkEnd w:id="147"/>
      <w:bookmarkEnd w:id="148"/>
      <w:bookmarkEnd w:id="149"/>
      <w:bookmarkEnd w:id="150"/>
      <w:bookmarkEnd w:id="151"/>
    </w:p>
    <w:p w:rsidR="009650ED" w:rsidRPr="009650ED" w:rsidRDefault="009650ED" w:rsidP="009650ED">
      <w:pPr>
        <w:numPr>
          <w:ilvl w:val="0"/>
          <w:numId w:val="30"/>
        </w:numPr>
        <w:suppressAutoHyphens/>
        <w:spacing w:before="120" w:after="0" w:line="276" w:lineRule="auto"/>
        <w:ind w:left="567" w:hanging="567"/>
        <w:jc w:val="both"/>
        <w:rPr>
          <w:rFonts w:ascii="Verdana" w:eastAsia="Times New Roman" w:hAnsi="Verdana" w:cs="Tahoma"/>
          <w:sz w:val="20"/>
          <w:szCs w:val="20"/>
          <w:lang w:eastAsia="pl-PL"/>
        </w:rPr>
      </w:pPr>
      <w:r w:rsidRPr="009650ED" w:rsidDel="003A15CD">
        <w:rPr>
          <w:rFonts w:ascii="Verdana" w:eastAsia="Times New Roman" w:hAnsi="Verdana" w:cs="Tahoma"/>
          <w:sz w:val="20"/>
          <w:szCs w:val="20"/>
          <w:lang w:eastAsia="pl-PL"/>
        </w:rPr>
        <w:t>W razie niewykonywania lub nienależytego wykonywania Umowy przez Wykonawcę, tj.</w:t>
      </w:r>
    </w:p>
    <w:p w:rsidR="009650ED" w:rsidRPr="009650ED" w:rsidRDefault="009650ED" w:rsidP="009650ED">
      <w:pPr>
        <w:numPr>
          <w:ilvl w:val="1"/>
          <w:numId w:val="47"/>
        </w:numPr>
        <w:suppressAutoHyphens/>
        <w:spacing w:before="120" w:after="200" w:line="276" w:lineRule="auto"/>
        <w:ind w:left="993" w:hanging="284"/>
        <w:contextualSpacing/>
        <w:jc w:val="both"/>
        <w:rPr>
          <w:rFonts w:ascii="Verdana" w:eastAsia="Times New Roman" w:hAnsi="Verdana" w:cs="Times New Roman"/>
          <w:sz w:val="20"/>
          <w:szCs w:val="20"/>
        </w:rPr>
      </w:pPr>
      <w:r w:rsidRPr="009650ED">
        <w:rPr>
          <w:rFonts w:ascii="Verdana" w:eastAsia="Times New Roman" w:hAnsi="Verdana" w:cs="Times New Roman"/>
          <w:sz w:val="20"/>
          <w:szCs w:val="20"/>
        </w:rPr>
        <w:t xml:space="preserve">braku realizacji lub  niedostarczenia wymaganej jakości Usług przez Wykonawcę, określonych w Umowie; </w:t>
      </w:r>
    </w:p>
    <w:p w:rsidR="009650ED" w:rsidRPr="009650ED" w:rsidRDefault="009650ED" w:rsidP="009650ED">
      <w:pPr>
        <w:numPr>
          <w:ilvl w:val="1"/>
          <w:numId w:val="47"/>
        </w:numPr>
        <w:suppressAutoHyphens/>
        <w:spacing w:before="120" w:after="200" w:line="276" w:lineRule="auto"/>
        <w:ind w:left="993" w:hanging="284"/>
        <w:contextualSpacing/>
        <w:jc w:val="both"/>
        <w:rPr>
          <w:rFonts w:ascii="Verdana" w:eastAsia="Times New Roman" w:hAnsi="Verdana" w:cs="Times New Roman"/>
          <w:sz w:val="20"/>
          <w:szCs w:val="20"/>
        </w:rPr>
      </w:pPr>
      <w:r w:rsidRPr="009650ED">
        <w:rPr>
          <w:rFonts w:ascii="Verdana" w:eastAsia="Times New Roman" w:hAnsi="Verdana" w:cs="Times New Roman"/>
          <w:sz w:val="20"/>
          <w:szCs w:val="20"/>
        </w:rPr>
        <w:t>niedochowania z przyczyn leżących po Stronie Wykonawcy czasu realizacji Usług, zgodnie z warunkami Umowy;</w:t>
      </w:r>
    </w:p>
    <w:p w:rsidR="009650ED" w:rsidRPr="009650ED" w:rsidRDefault="009650ED" w:rsidP="009650ED">
      <w:pPr>
        <w:numPr>
          <w:ilvl w:val="1"/>
          <w:numId w:val="47"/>
        </w:numPr>
        <w:suppressAutoHyphens/>
        <w:spacing w:before="120" w:after="200" w:line="276" w:lineRule="auto"/>
        <w:ind w:left="993" w:hanging="284"/>
        <w:contextualSpacing/>
        <w:jc w:val="both"/>
        <w:rPr>
          <w:rFonts w:ascii="Verdana" w:eastAsia="Times New Roman" w:hAnsi="Verdana" w:cs="Times New Roman"/>
          <w:sz w:val="20"/>
          <w:szCs w:val="20"/>
        </w:rPr>
      </w:pPr>
      <w:r w:rsidRPr="009650ED">
        <w:rPr>
          <w:rFonts w:ascii="Verdana" w:eastAsia="Times New Roman" w:hAnsi="Verdana" w:cs="Times New Roman"/>
          <w:sz w:val="20"/>
          <w:szCs w:val="20"/>
        </w:rPr>
        <w:t>naruszenia warunków w zakresie Ochrony Danych Osobowych i Klauzuli poufności;</w:t>
      </w:r>
    </w:p>
    <w:p w:rsidR="009650ED" w:rsidRPr="009650ED" w:rsidRDefault="009650ED" w:rsidP="009650ED">
      <w:pPr>
        <w:numPr>
          <w:ilvl w:val="1"/>
          <w:numId w:val="47"/>
        </w:numPr>
        <w:suppressAutoHyphens/>
        <w:spacing w:before="120" w:after="200" w:line="276" w:lineRule="auto"/>
        <w:ind w:left="993" w:hanging="284"/>
        <w:contextualSpacing/>
        <w:jc w:val="both"/>
        <w:rPr>
          <w:rFonts w:ascii="Verdana" w:eastAsia="Times New Roman" w:hAnsi="Verdana" w:cs="Times New Roman"/>
          <w:sz w:val="20"/>
          <w:szCs w:val="20"/>
        </w:rPr>
      </w:pPr>
      <w:r w:rsidRPr="009650ED">
        <w:rPr>
          <w:rFonts w:ascii="Verdana" w:eastAsia="Times New Roman" w:hAnsi="Verdana" w:cs="Times New Roman"/>
          <w:sz w:val="20"/>
          <w:szCs w:val="20"/>
        </w:rPr>
        <w:t>rażącego lub uporczywego niewykonywania lub nienależytego wykonywania innych postanowień Umowy, niż wskazane powyżej;</w:t>
      </w:r>
    </w:p>
    <w:p w:rsidR="009650ED" w:rsidRPr="009650ED" w:rsidDel="003A15CD" w:rsidRDefault="009650ED" w:rsidP="009650ED">
      <w:pPr>
        <w:suppressAutoHyphens/>
        <w:spacing w:after="0" w:line="276" w:lineRule="auto"/>
        <w:ind w:left="567"/>
        <w:jc w:val="both"/>
        <w:rPr>
          <w:rFonts w:ascii="Verdana" w:eastAsia="Times New Roman" w:hAnsi="Verdana" w:cs="Tahoma"/>
          <w:sz w:val="20"/>
          <w:szCs w:val="20"/>
          <w:lang w:eastAsia="pl-PL"/>
        </w:rPr>
      </w:pPr>
      <w:r w:rsidRPr="009650ED" w:rsidDel="003A15CD">
        <w:rPr>
          <w:rFonts w:ascii="Verdana" w:eastAsia="Times New Roman" w:hAnsi="Verdana" w:cs="Tahoma"/>
          <w:sz w:val="20"/>
          <w:szCs w:val="20"/>
          <w:lang w:eastAsia="pl-PL"/>
        </w:rPr>
        <w:t>Zamawiającemu przysługuje uprawnienie do rozwiązania Umowy bez zachowania okresu wypowiedzenia, w zakresie, w jakim nie została ona jeszcze wykonana przez Wykonawcę, na podstawie oświadczenia złożonego - pod rygorem nieważności - na piśmie</w:t>
      </w:r>
      <w:r w:rsidRPr="009650ED">
        <w:rPr>
          <w:rFonts w:ascii="Verdana" w:eastAsia="Times New Roman" w:hAnsi="Verdana" w:cs="Tahoma"/>
          <w:sz w:val="20"/>
          <w:szCs w:val="20"/>
          <w:lang w:eastAsia="pl-PL"/>
        </w:rPr>
        <w:t>.</w:t>
      </w:r>
      <w:r w:rsidRPr="009650ED" w:rsidDel="003A15CD">
        <w:rPr>
          <w:rFonts w:ascii="Verdana" w:eastAsia="Times New Roman" w:hAnsi="Verdana" w:cs="Tahoma"/>
          <w:sz w:val="20"/>
          <w:szCs w:val="20"/>
          <w:lang w:eastAsia="pl-PL"/>
        </w:rPr>
        <w:t xml:space="preserve"> </w:t>
      </w:r>
      <w:r w:rsidRPr="009650ED">
        <w:rPr>
          <w:rFonts w:ascii="Verdana" w:eastAsia="Times New Roman" w:hAnsi="Verdana" w:cs="Tahoma"/>
          <w:sz w:val="20"/>
          <w:szCs w:val="20"/>
          <w:lang w:eastAsia="pl-PL"/>
        </w:rPr>
        <w:t xml:space="preserve">W przypadkach określonych w ust. 1 lit. a, lit. b i lit. d, warunkiem złożenia oświadczenia o wypowiedzeniu jest wcześniejsze pisemne wyznaczenie  przez Zamawiającego Wykonawcy nowego terminu wynoszącego co najmniej 7 dni roboczych na realizację Usługi zgodnie z Umową. Rozwiązanie jest dopuszczalne jeśli termin ten nie zostanie dochowany. </w:t>
      </w:r>
    </w:p>
    <w:p w:rsidR="009650ED" w:rsidRPr="009650ED" w:rsidRDefault="009650ED" w:rsidP="009650ED">
      <w:pPr>
        <w:numPr>
          <w:ilvl w:val="0"/>
          <w:numId w:val="30"/>
        </w:numPr>
        <w:tabs>
          <w:tab w:val="left" w:pos="567"/>
        </w:tabs>
        <w:suppressAutoHyphens/>
        <w:spacing w:before="120" w:after="0" w:line="276" w:lineRule="auto"/>
        <w:ind w:left="567" w:hanging="567"/>
        <w:jc w:val="both"/>
        <w:outlineLvl w:val="1"/>
        <w:rPr>
          <w:rFonts w:ascii="Verdana" w:eastAsia="Times New Roman" w:hAnsi="Verdana" w:cs="Tahoma"/>
          <w:sz w:val="20"/>
          <w:szCs w:val="20"/>
        </w:rPr>
      </w:pPr>
      <w:r w:rsidRPr="009650ED">
        <w:rPr>
          <w:rFonts w:ascii="Verdana" w:eastAsia="Times New Roman" w:hAnsi="Verdana" w:cs="Tahoma"/>
          <w:sz w:val="20"/>
          <w:szCs w:val="20"/>
        </w:rPr>
        <w:t xml:space="preserve">Strony zgodnie potwierdzają, że Zamawiający może rozwiązać Umowę wyłącznie w zakresie, w jakim nie została ona jeszcze wykonana. </w:t>
      </w:r>
    </w:p>
    <w:p w:rsidR="009650ED" w:rsidRPr="009650ED" w:rsidDel="003A15CD" w:rsidRDefault="009650ED" w:rsidP="009650ED">
      <w:pPr>
        <w:numPr>
          <w:ilvl w:val="0"/>
          <w:numId w:val="30"/>
        </w:numPr>
        <w:suppressAutoHyphens/>
        <w:spacing w:before="120" w:after="0" w:line="276" w:lineRule="auto"/>
        <w:ind w:left="567" w:hanging="567"/>
        <w:jc w:val="both"/>
        <w:rPr>
          <w:rFonts w:ascii="Verdana" w:eastAsia="Times New Roman" w:hAnsi="Verdana" w:cs="Tahoma"/>
          <w:sz w:val="20"/>
          <w:szCs w:val="20"/>
          <w:lang w:eastAsia="pl-PL"/>
        </w:rPr>
      </w:pPr>
      <w:r w:rsidRPr="009650ED" w:rsidDel="003A15CD">
        <w:rPr>
          <w:rFonts w:ascii="Verdana" w:eastAsia="Times New Roman" w:hAnsi="Verdana" w:cs="Tahoma"/>
          <w:sz w:val="20"/>
          <w:szCs w:val="20"/>
          <w:lang w:eastAsia="pl-PL"/>
        </w:rPr>
        <w:t>Rozwiązanie Umowy nie pozbawia Stron prawa do podnoszenia względem siebie roszczeń odszkodowawczych</w:t>
      </w:r>
      <w:r w:rsidRPr="009650ED">
        <w:rPr>
          <w:rFonts w:ascii="Verdana" w:eastAsia="Times New Roman" w:hAnsi="Verdana" w:cs="Tahoma"/>
          <w:sz w:val="20"/>
          <w:szCs w:val="20"/>
          <w:lang w:eastAsia="pl-PL"/>
        </w:rPr>
        <w:t>.</w:t>
      </w:r>
    </w:p>
    <w:p w:rsidR="009650ED" w:rsidRPr="009650ED" w:rsidRDefault="009650ED" w:rsidP="009650ED">
      <w:pPr>
        <w:numPr>
          <w:ilvl w:val="0"/>
          <w:numId w:val="30"/>
        </w:numPr>
        <w:tabs>
          <w:tab w:val="left" w:pos="567"/>
        </w:tabs>
        <w:suppressAutoHyphens/>
        <w:spacing w:before="120" w:after="0" w:line="276" w:lineRule="auto"/>
        <w:ind w:left="567" w:hanging="567"/>
        <w:jc w:val="both"/>
        <w:outlineLvl w:val="1"/>
        <w:rPr>
          <w:rFonts w:ascii="Verdana" w:eastAsia="Times New Roman" w:hAnsi="Verdana" w:cs="Tahoma"/>
          <w:sz w:val="20"/>
          <w:szCs w:val="20"/>
        </w:rPr>
      </w:pPr>
      <w:r w:rsidRPr="009650ED">
        <w:rPr>
          <w:rFonts w:ascii="Verdana" w:eastAsia="Times New Roman" w:hAnsi="Verdana" w:cs="Tahoma"/>
          <w:sz w:val="20"/>
          <w:szCs w:val="20"/>
        </w:rPr>
        <w:t>W przypadku rozwiązania Umowy przez którąkolwiek ze Stron - na jakiejkolwiek podstawie, rozwiązanie Umowy wywołuje skutek wyłącznie na przyszłość (</w:t>
      </w:r>
      <w:r w:rsidRPr="009650ED">
        <w:rPr>
          <w:rFonts w:ascii="Verdana" w:eastAsia="Times New Roman" w:hAnsi="Verdana" w:cs="Tahoma"/>
          <w:i/>
          <w:sz w:val="20"/>
          <w:szCs w:val="20"/>
        </w:rPr>
        <w:t>ex nunc</w:t>
      </w:r>
      <w:r w:rsidRPr="009650ED">
        <w:rPr>
          <w:rFonts w:ascii="Verdana" w:eastAsia="Times New Roman" w:hAnsi="Verdana" w:cs="Tahoma"/>
          <w:sz w:val="20"/>
          <w:szCs w:val="20"/>
        </w:rPr>
        <w:t>),  w związku z czym Zamawiający dokona zapłaty należnego wynagrodzenia za wykonanie przedmiotu Zamówienia odpowiednio proporcjonalne, za okres od początku Okresu rozliczeniowego, w którym doszło do rozwiązania Umowy do dnia rozwiązania  Umowy (podstawą zapłaty wynagrodzenia przez Zamawiającego będzie faktura VAT wystawiona przez Wykonawcę i doręczona zgodnie z art. 6 Umowy).</w:t>
      </w:r>
    </w:p>
    <w:p w:rsidR="009650ED" w:rsidRPr="009650ED" w:rsidRDefault="009650ED" w:rsidP="009650ED">
      <w:pPr>
        <w:tabs>
          <w:tab w:val="left" w:pos="-720"/>
          <w:tab w:val="left" w:pos="0"/>
        </w:tabs>
        <w:suppressAutoHyphens/>
        <w:spacing w:after="0" w:line="276" w:lineRule="auto"/>
        <w:jc w:val="both"/>
        <w:rPr>
          <w:rFonts w:ascii="Verdana" w:eastAsia="Times New Roman" w:hAnsi="Verdana" w:cs="Tahoma"/>
          <w:spacing w:val="-3"/>
          <w:sz w:val="20"/>
          <w:szCs w:val="20"/>
          <w:lang w:eastAsia="pl-PL"/>
        </w:rPr>
      </w:pPr>
    </w:p>
    <w:p w:rsidR="009650ED" w:rsidRPr="009650ED" w:rsidRDefault="009650ED" w:rsidP="009650ED">
      <w:pPr>
        <w:keepNext/>
        <w:numPr>
          <w:ilvl w:val="0"/>
          <w:numId w:val="32"/>
        </w:numPr>
        <w:spacing w:before="120" w:after="0" w:line="276" w:lineRule="auto"/>
        <w:ind w:hanging="993"/>
        <w:jc w:val="both"/>
        <w:outlineLvl w:val="0"/>
        <w:rPr>
          <w:rFonts w:ascii="Verdana" w:eastAsia="Times New Roman" w:hAnsi="Verdana" w:cs="Tahoma"/>
          <w:b/>
          <w:bCs/>
          <w:sz w:val="20"/>
          <w:szCs w:val="20"/>
          <w:lang w:eastAsia="pl-PL"/>
        </w:rPr>
      </w:pPr>
      <w:bookmarkStart w:id="152" w:name="_Toc179720730"/>
      <w:bookmarkStart w:id="153" w:name="_Toc179883616"/>
      <w:bookmarkStart w:id="154" w:name="_Toc423019420"/>
      <w:bookmarkStart w:id="155" w:name="_Toc443651753"/>
      <w:r w:rsidRPr="009650ED">
        <w:rPr>
          <w:rFonts w:ascii="Verdana" w:eastAsia="Times New Roman" w:hAnsi="Verdana" w:cs="Tahoma"/>
          <w:b/>
          <w:bCs/>
          <w:sz w:val="20"/>
          <w:szCs w:val="20"/>
          <w:lang w:eastAsia="pl-PL"/>
        </w:rPr>
        <w:t xml:space="preserve">Ochrona </w:t>
      </w:r>
      <w:bookmarkEnd w:id="152"/>
      <w:bookmarkEnd w:id="153"/>
      <w:r w:rsidRPr="009650ED">
        <w:rPr>
          <w:rFonts w:ascii="Verdana" w:eastAsia="Times New Roman" w:hAnsi="Verdana" w:cs="Tahoma"/>
          <w:b/>
          <w:bCs/>
          <w:sz w:val="20"/>
          <w:szCs w:val="20"/>
          <w:lang w:eastAsia="pl-PL"/>
        </w:rPr>
        <w:t>własności i praw osób trzecich</w:t>
      </w:r>
      <w:bookmarkEnd w:id="154"/>
      <w:bookmarkEnd w:id="155"/>
    </w:p>
    <w:p w:rsidR="009650ED" w:rsidRPr="009650ED" w:rsidRDefault="009650ED" w:rsidP="009650ED">
      <w:pPr>
        <w:numPr>
          <w:ilvl w:val="0"/>
          <w:numId w:val="28"/>
        </w:numPr>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Strony zobowiązują się do poszanowania prawa własności zasobów i infrastruktury IT udostępnionych sobie w celach związanych z wykonaniem usług objętych Umową, a także do niepodejmowania zachowań mogących prowadzić do naruszenia praw osób trzecich wynikających w szczególności z licencji udzielonych Zamawiającemu lub Spółkom GK ENEA </w:t>
      </w:r>
      <w:r w:rsidRPr="009650ED">
        <w:rPr>
          <w:rFonts w:ascii="Verdana" w:eastAsia="Times New Roman" w:hAnsi="Verdana" w:cs="Tahoma"/>
          <w:sz w:val="20"/>
          <w:szCs w:val="20"/>
          <w:lang w:eastAsia="pl-PL"/>
        </w:rPr>
        <w:lastRenderedPageBreak/>
        <w:t>w zakresie programów komputerowych lub innych rozwiązań informatycznych, z których Zamawiający korzysta przy okazji wykonywania prowadzonej przez siebie działalności gospodarczej, a do których Strona przeciwna może uzyskać dostęp przy okazji wykonywania niniejszej Umowy.</w:t>
      </w:r>
    </w:p>
    <w:p w:rsidR="009650ED" w:rsidRPr="009650ED" w:rsidRDefault="009650ED" w:rsidP="009650ED">
      <w:pPr>
        <w:numPr>
          <w:ilvl w:val="0"/>
          <w:numId w:val="28"/>
        </w:numPr>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Naruszenia przez którąkolwiek ze Stron obowiązków wynikających z niniejszego artykułu będzie traktowane jak rażące naruszenie postanowień Umowy, co upoważnia również Stronę, której interesy zostały w ten sposób zagrożone lub naruszone, do żądania naprawienia wyrządzonej w ten sposób szkody. </w:t>
      </w:r>
    </w:p>
    <w:p w:rsidR="009650ED" w:rsidRPr="009650ED" w:rsidRDefault="009650ED" w:rsidP="009650ED">
      <w:pPr>
        <w:keepNext/>
        <w:tabs>
          <w:tab w:val="num" w:pos="2520"/>
        </w:tabs>
        <w:spacing w:after="0" w:line="276" w:lineRule="auto"/>
        <w:ind w:left="567"/>
        <w:contextualSpacing/>
        <w:jc w:val="both"/>
        <w:outlineLvl w:val="0"/>
        <w:rPr>
          <w:rFonts w:ascii="Verdana" w:eastAsia="Times New Roman" w:hAnsi="Verdana" w:cs="Tahoma"/>
          <w:sz w:val="20"/>
          <w:szCs w:val="20"/>
        </w:rPr>
      </w:pPr>
      <w:bookmarkStart w:id="156" w:name="_Toc423019422"/>
      <w:bookmarkStart w:id="157" w:name="_Toc443651755"/>
      <w:bookmarkStart w:id="158" w:name="_Toc156970016"/>
      <w:bookmarkStart w:id="159" w:name="_Toc158373838"/>
      <w:bookmarkStart w:id="160" w:name="_Toc162690144"/>
      <w:bookmarkStart w:id="161" w:name="_Toc162690228"/>
      <w:bookmarkStart w:id="162" w:name="_Toc162768688"/>
      <w:bookmarkStart w:id="163" w:name="_Toc162769673"/>
      <w:bookmarkStart w:id="164" w:name="_Toc162856405"/>
      <w:bookmarkStart w:id="165" w:name="_Toc173496097"/>
      <w:bookmarkStart w:id="166" w:name="_Toc173496956"/>
      <w:bookmarkStart w:id="167" w:name="_Toc173497103"/>
      <w:bookmarkStart w:id="168" w:name="_Toc173498319"/>
      <w:bookmarkStart w:id="169" w:name="_Toc173498519"/>
      <w:bookmarkStart w:id="170" w:name="_Toc179883618"/>
    </w:p>
    <w:p w:rsidR="009650ED" w:rsidRPr="009650ED" w:rsidRDefault="009650ED" w:rsidP="009650ED">
      <w:pPr>
        <w:keepNext/>
        <w:numPr>
          <w:ilvl w:val="0"/>
          <w:numId w:val="32"/>
        </w:numPr>
        <w:spacing w:before="120" w:after="0" w:line="276" w:lineRule="auto"/>
        <w:jc w:val="both"/>
        <w:outlineLvl w:val="0"/>
        <w:rPr>
          <w:rFonts w:ascii="Verdana" w:eastAsia="Times New Roman" w:hAnsi="Verdana" w:cs="Tahoma"/>
          <w:b/>
          <w:bCs/>
          <w:sz w:val="20"/>
          <w:szCs w:val="20"/>
          <w:lang w:eastAsia="pl-PL"/>
        </w:rPr>
      </w:pPr>
      <w:r w:rsidRPr="009650ED">
        <w:rPr>
          <w:rFonts w:ascii="Verdana" w:eastAsia="Times New Roman" w:hAnsi="Verdana" w:cs="Tahoma"/>
          <w:b/>
          <w:bCs/>
          <w:sz w:val="20"/>
          <w:szCs w:val="20"/>
          <w:lang w:eastAsia="pl-PL"/>
        </w:rPr>
        <w:t>Klauzula poufności</w:t>
      </w:r>
      <w:bookmarkEnd w:id="156"/>
      <w:bookmarkEnd w:id="157"/>
    </w:p>
    <w:p w:rsidR="009650ED" w:rsidRPr="009650ED" w:rsidRDefault="009650ED" w:rsidP="009650ED">
      <w:pPr>
        <w:numPr>
          <w:ilvl w:val="0"/>
          <w:numId w:val="25"/>
        </w:numPr>
        <w:tabs>
          <w:tab w:val="num" w:pos="540"/>
        </w:tabs>
        <w:spacing w:before="120" w:after="0" w:line="276" w:lineRule="auto"/>
        <w:ind w:left="540" w:hanging="540"/>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 czasie obowiązywania Umowy, a także 5 lat po jej wykonaniu lub rozwiązaniu – bezterminowo Strony zachowają w tajemnicy wszelkie informacje dotyczące drugiej Strony,  przekazane przy okazji zawarcia lub w czasie obowiązywania Umowy, włączając w to informacje dotyczące interesów Strony (w tym podmiotów powiązanych Wykonawcy) oraz Spółek GK ENEA, dane organizacyjne, prawne, finansowe i księgowe, cenniki, analizy, dane techniczne, informacje na temat Systemu i Oprogramowania SAP (w tym na temat jego funkcjonalności i wydajności), dane dotyczące pozycji rynkowej, kontrahentów, kooperantów, partnerów oraz inne dane oraz dokumenty dotyczące przedsiębiorstwa drugiej Strony oraz Spółek GK ENEA, z którymi będą mieć do czynienia. Informacje te stanowią tajemnicę przedsiębiorstwa danej Strony w rozumieniu art. 11 ustawy o zwalczaniu nieuczciwej konkurencji, chyba że informacje te są lub staną się informacjami dostępnymi publicznie na skutek zdarzeń zgodnych z prawem.</w:t>
      </w:r>
    </w:p>
    <w:p w:rsidR="009650ED" w:rsidRPr="009650ED" w:rsidRDefault="009650ED" w:rsidP="009650ED">
      <w:pPr>
        <w:numPr>
          <w:ilvl w:val="0"/>
          <w:numId w:val="25"/>
        </w:numPr>
        <w:tabs>
          <w:tab w:val="num" w:pos="540"/>
        </w:tabs>
        <w:spacing w:before="120" w:after="0" w:line="276" w:lineRule="auto"/>
        <w:ind w:left="540" w:hanging="540"/>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Obowiązek zachowania poufności dotyczy także treści Umowy i udostępnionych na jej podstawie danych informatycznych. </w:t>
      </w:r>
    </w:p>
    <w:p w:rsidR="009650ED" w:rsidRPr="009650ED" w:rsidRDefault="009650ED" w:rsidP="009650ED">
      <w:pPr>
        <w:numPr>
          <w:ilvl w:val="0"/>
          <w:numId w:val="25"/>
        </w:numPr>
        <w:tabs>
          <w:tab w:val="num" w:pos="540"/>
        </w:tabs>
        <w:spacing w:before="120" w:after="0" w:line="276" w:lineRule="auto"/>
        <w:ind w:left="540" w:hanging="540"/>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Zamawiający jest spółką zależną spółki giełdowej ENEA S.A. Informacje określone w ust. 1 mogą stanowić ponadto informacje poufne w rozumieniu Rozporządzenia Parlamentu Europejskiego i Rady (UE) Nr 596/2014 z dnia 16 kwietnia 2014 r. w sprawie nadużyć na rynku oraz uchylające dyrektywę 2003/6/WE Parlamentu Europejskiego i Rady i dyrektywy Komisji 2003/124/WE, 2003/125/WE i 2004/72/WE (rozporządzenie MAR),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w:t>
      </w:r>
    </w:p>
    <w:p w:rsidR="009650ED" w:rsidRPr="009650ED" w:rsidRDefault="009650ED" w:rsidP="009650ED">
      <w:pPr>
        <w:numPr>
          <w:ilvl w:val="0"/>
          <w:numId w:val="25"/>
        </w:numPr>
        <w:tabs>
          <w:tab w:val="num" w:pos="540"/>
        </w:tabs>
        <w:spacing w:before="120" w:after="0" w:line="276" w:lineRule="auto"/>
        <w:ind w:left="540" w:hanging="540"/>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Dla potrzeb Umowy przez informację rozumie się jakąkolwiek wiadomość wyrażoną za pomocą mowy, pisma, obrazu, rysunku, znaku, dźwięku albo zawartą w urządzeniu, przyrządzie lub innym przedmiocie, a także wyrażoną w jakikolwiek inny sposób.</w:t>
      </w:r>
    </w:p>
    <w:p w:rsidR="009650ED" w:rsidRPr="009650ED" w:rsidRDefault="009650ED" w:rsidP="009650ED">
      <w:pPr>
        <w:numPr>
          <w:ilvl w:val="0"/>
          <w:numId w:val="25"/>
        </w:numPr>
        <w:tabs>
          <w:tab w:val="num" w:pos="540"/>
        </w:tabs>
        <w:spacing w:before="120" w:after="0" w:line="276" w:lineRule="auto"/>
        <w:ind w:left="540" w:hanging="540"/>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Informacje wskazane w ust. 1, 2 i 3 powyżej będą traktowane przez Strony jako w pełni poufne od chwili ich ujawnienia lub udostępnienia, tj. jako stanowiące tajemnicę przedsiębiorstwa drugiej strony, podlegającej ochronie na warunkach wynikających z ustawy o zwalczaniu nieuczciwej konkurencji. Strony zobowiązują się do podejmowania niezbędnych i uzasadnionych działań warunkujących zachowanie poufności informacji, o których mowa w tym artykule, ponosząc w tym względzie także odpowiedzialność za swoich pracowników, współpracowników, podwykonawców lub kontrahentów działających przy okazji wykonywania Umowy.</w:t>
      </w:r>
    </w:p>
    <w:p w:rsidR="009650ED" w:rsidRPr="009650ED" w:rsidRDefault="009650ED" w:rsidP="009650ED">
      <w:pPr>
        <w:numPr>
          <w:ilvl w:val="0"/>
          <w:numId w:val="25"/>
        </w:numPr>
        <w:tabs>
          <w:tab w:val="num" w:pos="540"/>
        </w:tabs>
        <w:spacing w:before="120" w:after="0" w:line="276" w:lineRule="auto"/>
        <w:ind w:left="540" w:hanging="540"/>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lastRenderedPageBreak/>
        <w:t xml:space="preserve">Każda ze Stron zobowiązuje się nie ujawniać innym osobom fizycznym, prawnym oraz podmiotom nieposiadającym osobowości prawnej, za wyjątkiem personelu zaangażowanego w realizację niniejszej Umowy, w tym swoich doradców prawnych i ekonomicznych oraz podwykonawców, a w przypadku Zamawiającego również innych Spółek z GK ENEA, jakichkolwiek informacji poufnych w tym informacji o warunkach i treści niniejszej Umowy, jak również informacji o drugiej Stronie oraz Spółkach GK ENEA, powziętych w trakcie realizacji Umowy oraz nie wykorzystywać tych informacji w sposób niezwiązany z wykonaniem Umowy. Każda ze Stron zobowiązana jest zapewnić, aby wskazane w zdaniu poprzednim osoby, którym przekaże informacje poufne, zachowały je w poufności. Za naruszenie przez te osoby obowiązku poufności każda ze Stron odpowiada wobec drugiej Strony jak za własne działania lub zaniechania. </w:t>
      </w:r>
    </w:p>
    <w:p w:rsidR="009650ED" w:rsidRPr="009650ED" w:rsidRDefault="009650ED" w:rsidP="009650ED">
      <w:pPr>
        <w:numPr>
          <w:ilvl w:val="0"/>
          <w:numId w:val="25"/>
        </w:numPr>
        <w:tabs>
          <w:tab w:val="num" w:pos="540"/>
        </w:tabs>
        <w:spacing w:before="120" w:after="0" w:line="276" w:lineRule="auto"/>
        <w:ind w:left="540" w:hanging="540"/>
        <w:jc w:val="both"/>
        <w:rPr>
          <w:rFonts w:ascii="Verdana" w:eastAsia="Times New Roman" w:hAnsi="Verdana" w:cs="Tahoma"/>
          <w:sz w:val="20"/>
          <w:szCs w:val="20"/>
        </w:rPr>
      </w:pPr>
      <w:r w:rsidRPr="009650ED">
        <w:rPr>
          <w:rFonts w:ascii="Verdana" w:eastAsia="Times New Roman" w:hAnsi="Verdana" w:cs="Tahoma"/>
          <w:sz w:val="20"/>
          <w:szCs w:val="20"/>
          <w:lang w:eastAsia="pl-PL"/>
        </w:rPr>
        <w:t>Strona może ujawnić informacje poufne, o których mowa w tym paragrafie powyżej w przypadku, gdy</w:t>
      </w:r>
      <w:bookmarkStart w:id="171" w:name="_Toc416018698"/>
      <w:bookmarkStart w:id="172" w:name="_Toc417234099"/>
      <w:bookmarkStart w:id="173" w:name="_Toc417287779"/>
      <w:bookmarkStart w:id="174" w:name="_Toc423019427"/>
      <w:r w:rsidRPr="009650ED">
        <w:rPr>
          <w:rFonts w:ascii="Verdana" w:eastAsia="Times New Roman" w:hAnsi="Verdana" w:cs="Tahoma"/>
          <w:sz w:val="20"/>
          <w:szCs w:val="20"/>
          <w:lang w:eastAsia="pl-PL"/>
        </w:rPr>
        <w:t>:</w:t>
      </w:r>
    </w:p>
    <w:p w:rsidR="009650ED" w:rsidRPr="009650ED" w:rsidRDefault="009650ED" w:rsidP="009650ED">
      <w:pPr>
        <w:numPr>
          <w:ilvl w:val="3"/>
          <w:numId w:val="44"/>
        </w:numPr>
        <w:tabs>
          <w:tab w:val="left" w:pos="993"/>
        </w:tabs>
        <w:spacing w:before="120" w:after="0" w:line="276" w:lineRule="auto"/>
        <w:ind w:left="567"/>
        <w:contextualSpacing/>
        <w:jc w:val="both"/>
        <w:rPr>
          <w:rFonts w:ascii="Verdana" w:eastAsia="Times New Roman" w:hAnsi="Verdana" w:cs="Tahoma"/>
          <w:sz w:val="20"/>
          <w:szCs w:val="20"/>
        </w:rPr>
      </w:pPr>
      <w:r w:rsidRPr="009650ED">
        <w:rPr>
          <w:rFonts w:ascii="Verdana" w:eastAsia="Times New Roman" w:hAnsi="Verdana" w:cs="Tahoma"/>
          <w:sz w:val="20"/>
          <w:szCs w:val="20"/>
        </w:rPr>
        <w:t>ujawnianie informacji jest wymagane na podstawie obowiązujących przepisów prawa (w tym mocą orzeczenia sądu lub organu administracji),</w:t>
      </w:r>
      <w:bookmarkEnd w:id="171"/>
      <w:bookmarkEnd w:id="172"/>
      <w:bookmarkEnd w:id="173"/>
      <w:bookmarkEnd w:id="174"/>
    </w:p>
    <w:p w:rsidR="009650ED" w:rsidRPr="009650ED" w:rsidRDefault="009650ED" w:rsidP="009650ED">
      <w:pPr>
        <w:numPr>
          <w:ilvl w:val="3"/>
          <w:numId w:val="44"/>
        </w:numPr>
        <w:tabs>
          <w:tab w:val="left" w:pos="993"/>
        </w:tabs>
        <w:spacing w:before="120" w:after="0" w:line="276" w:lineRule="auto"/>
        <w:ind w:left="567"/>
        <w:contextualSpacing/>
        <w:jc w:val="both"/>
        <w:rPr>
          <w:rFonts w:ascii="Verdana" w:eastAsia="Times New Roman" w:hAnsi="Verdana" w:cs="Tahoma"/>
          <w:sz w:val="20"/>
          <w:szCs w:val="20"/>
        </w:rPr>
      </w:pPr>
      <w:bookmarkStart w:id="175" w:name="_Toc416018699"/>
      <w:bookmarkStart w:id="176" w:name="_Toc417234100"/>
      <w:bookmarkStart w:id="177" w:name="_Toc417287780"/>
      <w:bookmarkStart w:id="178" w:name="_Toc423019428"/>
      <w:r w:rsidRPr="009650ED">
        <w:rPr>
          <w:rFonts w:ascii="Verdana" w:eastAsia="Times New Roman" w:hAnsi="Verdana" w:cs="Tahoma"/>
          <w:sz w:val="20"/>
          <w:szCs w:val="20"/>
        </w:rPr>
        <w:t>ujawnianie informacji następuje w trakcie postępowania cywilnego, karnego lub administracyjnego w zakresie niezbędnym do należytej ochrony interesów Wykonawcy.</w:t>
      </w:r>
      <w:bookmarkEnd w:id="175"/>
      <w:bookmarkEnd w:id="176"/>
      <w:bookmarkEnd w:id="177"/>
      <w:bookmarkEnd w:id="178"/>
    </w:p>
    <w:p w:rsidR="009650ED" w:rsidRPr="009650ED" w:rsidRDefault="009650ED" w:rsidP="009650ED">
      <w:pPr>
        <w:numPr>
          <w:ilvl w:val="0"/>
          <w:numId w:val="25"/>
        </w:numPr>
        <w:tabs>
          <w:tab w:val="num" w:pos="540"/>
        </w:tabs>
        <w:spacing w:before="120" w:after="0" w:line="276" w:lineRule="auto"/>
        <w:ind w:left="540" w:hanging="540"/>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Jakiekolwiek przekazanie, ujawnienie, wykorzystanie, zbycie albo oferowanie zbycia informacji poufnych dotyczących drugiej Strony jest dopuszczalne tylko za uprzednią pisemną zgodą Strony, której informacje te dotyczą. Zgoda Strony nie jest wymagana, ilekroć informacje te mają charakter powszechnie znany albo, gdy do ujawnienia informacji dochodzi na podstawie obowiązującego prawa, prawomocnego wyroku właściwego sądu, ostatecznej decyzji uprawnionego organu administracji publicznej, jak również wtedy, gdy informacje te zostały wcześniej ujawnione przez Stronę, której one dotyczą lub inną osobę trzecią. </w:t>
      </w:r>
    </w:p>
    <w:p w:rsidR="009650ED" w:rsidRPr="009650ED" w:rsidRDefault="009650ED" w:rsidP="009650ED">
      <w:pPr>
        <w:numPr>
          <w:ilvl w:val="0"/>
          <w:numId w:val="25"/>
        </w:numPr>
        <w:tabs>
          <w:tab w:val="num" w:pos="540"/>
        </w:tabs>
        <w:spacing w:before="120" w:after="0" w:line="276" w:lineRule="auto"/>
        <w:ind w:left="540" w:hanging="540"/>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W przypadku rozwiązania Umowy, Strony zwrócą sobie nawzajem wszelkie dokumenty i inne materiały objęte przy ich przekazaniu klauzulą poufności, jakie otrzymały w związku z zawarciem lub w czasie obowiązywania Umowy - w związku lub przy okazji jej wykonywania. </w:t>
      </w:r>
    </w:p>
    <w:p w:rsidR="009650ED" w:rsidRPr="009650ED" w:rsidRDefault="009650ED" w:rsidP="009650ED">
      <w:pPr>
        <w:spacing w:after="0" w:line="276" w:lineRule="auto"/>
        <w:jc w:val="both"/>
        <w:rPr>
          <w:rFonts w:ascii="Verdana" w:eastAsia="Times New Roman" w:hAnsi="Verdana" w:cs="Tahoma"/>
          <w:sz w:val="20"/>
          <w:szCs w:val="20"/>
          <w:lang w:eastAsia="pl-PL"/>
        </w:rPr>
      </w:pPr>
    </w:p>
    <w:p w:rsidR="009650ED" w:rsidRPr="009650ED" w:rsidRDefault="009650ED" w:rsidP="009650ED">
      <w:pPr>
        <w:keepNext/>
        <w:numPr>
          <w:ilvl w:val="0"/>
          <w:numId w:val="32"/>
        </w:numPr>
        <w:spacing w:before="120" w:after="0" w:line="276" w:lineRule="auto"/>
        <w:jc w:val="both"/>
        <w:outlineLvl w:val="0"/>
        <w:rPr>
          <w:rFonts w:ascii="Verdana" w:eastAsia="Times New Roman" w:hAnsi="Verdana" w:cs="Tahoma"/>
          <w:b/>
          <w:bCs/>
          <w:sz w:val="20"/>
          <w:szCs w:val="20"/>
          <w:lang w:eastAsia="pl-PL"/>
        </w:rPr>
      </w:pPr>
      <w:bookmarkStart w:id="179" w:name="_Toc423019429"/>
      <w:bookmarkStart w:id="180" w:name="_Toc443651756"/>
      <w:r w:rsidRPr="009650ED">
        <w:rPr>
          <w:rFonts w:ascii="Verdana" w:eastAsia="Times New Roman" w:hAnsi="Verdana" w:cs="Tahoma"/>
          <w:b/>
          <w:bCs/>
          <w:sz w:val="20"/>
          <w:szCs w:val="20"/>
          <w:lang w:eastAsia="pl-PL"/>
        </w:rPr>
        <w:t>Ochrona danych osobowych</w:t>
      </w:r>
      <w:bookmarkEnd w:id="179"/>
      <w:bookmarkEnd w:id="180"/>
    </w:p>
    <w:p w:rsidR="009650ED" w:rsidRPr="009650ED" w:rsidRDefault="009650ED" w:rsidP="009650ED">
      <w:pPr>
        <w:numPr>
          <w:ilvl w:val="0"/>
          <w:numId w:val="48"/>
        </w:numPr>
        <w:spacing w:before="120" w:after="0" w:line="276" w:lineRule="auto"/>
        <w:ind w:left="567" w:hanging="567"/>
        <w:jc w:val="both"/>
        <w:rPr>
          <w:rFonts w:ascii="Verdana" w:eastAsia="Times New Roman" w:hAnsi="Verdana" w:cs="Calibri"/>
          <w:sz w:val="20"/>
          <w:szCs w:val="20"/>
          <w:lang w:eastAsia="pl-PL"/>
        </w:rPr>
      </w:pPr>
      <w:r w:rsidRPr="009650ED">
        <w:rPr>
          <w:rFonts w:ascii="Verdana" w:eastAsia="Times New Roman" w:hAnsi="Verdana" w:cs="Calibri"/>
          <w:sz w:val="20"/>
          <w:szCs w:val="20"/>
          <w:lang w:eastAsia="pl-PL"/>
        </w:rPr>
        <w:t xml:space="preserve">Zamawiający powierza Wykonawcy do przetwarzania dane osobowe w zakresie i na zasadach określonych w </w:t>
      </w:r>
      <w:r w:rsidRPr="009650ED">
        <w:rPr>
          <w:rFonts w:ascii="Verdana" w:eastAsia="Times New Roman" w:hAnsi="Verdana" w:cs="Calibri"/>
          <w:i/>
          <w:sz w:val="20"/>
          <w:szCs w:val="20"/>
          <w:lang w:eastAsia="pl-PL"/>
        </w:rPr>
        <w:t>Umowie powierzenia przetwarzania danych osobowych</w:t>
      </w:r>
      <w:r w:rsidRPr="009650ED">
        <w:rPr>
          <w:rFonts w:ascii="Verdana" w:eastAsia="Times New Roman" w:hAnsi="Verdana" w:cs="Calibri"/>
          <w:sz w:val="20"/>
          <w:szCs w:val="20"/>
          <w:lang w:eastAsia="pl-PL"/>
        </w:rPr>
        <w:t xml:space="preserve">, obowiązującej na dzień zawarcia niniejszej Umowy pomiędzy Zamawiającym a Wykonawcą bądź w </w:t>
      </w:r>
      <w:r w:rsidRPr="009650ED">
        <w:rPr>
          <w:rFonts w:ascii="Verdana" w:eastAsia="Times New Roman" w:hAnsi="Verdana" w:cs="Calibri"/>
          <w:i/>
          <w:sz w:val="20"/>
          <w:szCs w:val="20"/>
          <w:lang w:eastAsia="pl-PL"/>
        </w:rPr>
        <w:t>Umowie DPA</w:t>
      </w:r>
      <w:r w:rsidRPr="009650ED">
        <w:rPr>
          <w:rFonts w:ascii="Verdana" w:eastAsia="Times New Roman" w:hAnsi="Verdana" w:cs="Calibri"/>
          <w:sz w:val="20"/>
          <w:szCs w:val="20"/>
          <w:lang w:eastAsia="pl-PL"/>
        </w:rPr>
        <w:t xml:space="preserve"> będącej Załącznikiem nr 10 do Umowy. </w:t>
      </w:r>
    </w:p>
    <w:p w:rsidR="009650ED" w:rsidRPr="009650ED" w:rsidRDefault="009650ED" w:rsidP="009650ED">
      <w:pPr>
        <w:numPr>
          <w:ilvl w:val="0"/>
          <w:numId w:val="48"/>
        </w:numPr>
        <w:spacing w:before="120" w:after="0" w:line="276" w:lineRule="auto"/>
        <w:ind w:left="567" w:hanging="567"/>
        <w:jc w:val="both"/>
        <w:rPr>
          <w:rFonts w:ascii="Verdana" w:eastAsia="Times New Roman" w:hAnsi="Verdana" w:cs="Calibri"/>
          <w:sz w:val="20"/>
          <w:szCs w:val="20"/>
        </w:rPr>
      </w:pPr>
      <w:r w:rsidRPr="009650ED">
        <w:rPr>
          <w:rFonts w:ascii="Verdana" w:eastAsia="Times New Roman" w:hAnsi="Verdana" w:cs="Calibri"/>
          <w:sz w:val="20"/>
          <w:szCs w:val="20"/>
        </w:rPr>
        <w:t xml:space="preserve">Dla Wykonawcy, z którym Zamawiający posiada już </w:t>
      </w:r>
      <w:r w:rsidRPr="009650ED">
        <w:rPr>
          <w:rFonts w:ascii="Verdana" w:eastAsia="Times New Roman" w:hAnsi="Verdana" w:cs="Calibri"/>
          <w:i/>
          <w:sz w:val="20"/>
          <w:szCs w:val="20"/>
        </w:rPr>
        <w:t>Umowę powierzenia przetwarzania danych osobowych</w:t>
      </w:r>
      <w:r w:rsidRPr="009650ED">
        <w:rPr>
          <w:rFonts w:ascii="Verdana" w:eastAsia="Times New Roman" w:hAnsi="Verdana" w:cs="Calibri"/>
          <w:sz w:val="20"/>
          <w:szCs w:val="20"/>
        </w:rPr>
        <w:t xml:space="preserve">, konieczna jest jej aktualizacja, poprzez wprowadzenie zmian wskazanych w ust. 3 i 4. W tym wypadku niestosuje się Załącznika Nr </w:t>
      </w:r>
      <w:r w:rsidRPr="009650ED">
        <w:rPr>
          <w:rFonts w:ascii="Verdana" w:eastAsia="Times New Roman" w:hAnsi="Verdana" w:cs="Calibri"/>
          <w:sz w:val="20"/>
          <w:szCs w:val="20"/>
          <w:lang w:eastAsia="pl-PL"/>
        </w:rPr>
        <w:t>10</w:t>
      </w:r>
      <w:r w:rsidRPr="009650ED">
        <w:rPr>
          <w:rFonts w:ascii="Verdana" w:eastAsia="Times New Roman" w:hAnsi="Verdana" w:cs="Calibri"/>
          <w:sz w:val="20"/>
          <w:szCs w:val="20"/>
        </w:rPr>
        <w:t xml:space="preserve"> do Umowy. </w:t>
      </w:r>
    </w:p>
    <w:p w:rsidR="009650ED" w:rsidRPr="009650ED" w:rsidRDefault="009650ED" w:rsidP="009650ED">
      <w:pPr>
        <w:numPr>
          <w:ilvl w:val="0"/>
          <w:numId w:val="48"/>
        </w:numPr>
        <w:spacing w:before="120" w:after="0" w:line="276" w:lineRule="auto"/>
        <w:ind w:left="567" w:hanging="567"/>
        <w:jc w:val="both"/>
        <w:rPr>
          <w:rFonts w:ascii="Verdana" w:eastAsia="Times New Roman" w:hAnsi="Verdana" w:cs="Calibri"/>
          <w:sz w:val="20"/>
          <w:szCs w:val="20"/>
          <w:lang w:eastAsia="pl-PL"/>
        </w:rPr>
      </w:pPr>
      <w:r w:rsidRPr="009650ED">
        <w:rPr>
          <w:rFonts w:ascii="Verdana" w:eastAsia="Times New Roman" w:hAnsi="Verdana" w:cs="Calibri"/>
          <w:sz w:val="20"/>
          <w:szCs w:val="20"/>
          <w:lang w:eastAsia="pl-PL"/>
        </w:rPr>
        <w:t xml:space="preserve">Strony zgodnie postanawiają rozszerzyć zapisy </w:t>
      </w:r>
      <w:r w:rsidRPr="009650ED">
        <w:rPr>
          <w:rFonts w:ascii="Verdana" w:eastAsia="Times New Roman" w:hAnsi="Verdana" w:cs="Calibri"/>
          <w:i/>
          <w:sz w:val="20"/>
          <w:szCs w:val="20"/>
          <w:lang w:eastAsia="pl-PL"/>
        </w:rPr>
        <w:t>Umowy powierzenia przetwarzania danych osobowych</w:t>
      </w:r>
      <w:r w:rsidRPr="009650ED">
        <w:rPr>
          <w:rFonts w:ascii="Verdana" w:eastAsia="Times New Roman" w:hAnsi="Verdana" w:cs="Calibri"/>
          <w:sz w:val="20"/>
          <w:szCs w:val="20"/>
          <w:lang w:eastAsia="pl-PL"/>
        </w:rPr>
        <w:t xml:space="preserve"> wraz z załącznikami o zakres niezbędny do realizacji Przedmiotu Umowy, o którym mowa w Umowie. </w:t>
      </w:r>
    </w:p>
    <w:p w:rsidR="009650ED" w:rsidRPr="009650ED" w:rsidRDefault="009650ED" w:rsidP="009650ED">
      <w:pPr>
        <w:numPr>
          <w:ilvl w:val="0"/>
          <w:numId w:val="48"/>
        </w:numPr>
        <w:spacing w:before="120" w:after="0" w:line="276" w:lineRule="auto"/>
        <w:ind w:left="567" w:hanging="567"/>
        <w:jc w:val="both"/>
        <w:rPr>
          <w:rFonts w:ascii="Verdana" w:eastAsia="Times New Roman" w:hAnsi="Verdana" w:cs="Calibri"/>
          <w:sz w:val="20"/>
          <w:szCs w:val="20"/>
          <w:lang w:eastAsia="pl-PL"/>
        </w:rPr>
      </w:pPr>
      <w:r w:rsidRPr="009650ED">
        <w:rPr>
          <w:rFonts w:ascii="Verdana" w:eastAsia="Times New Roman" w:hAnsi="Verdana" w:cs="Calibri"/>
          <w:sz w:val="20"/>
          <w:szCs w:val="20"/>
          <w:lang w:eastAsia="pl-PL"/>
        </w:rPr>
        <w:t xml:space="preserve">Rozszerzenie zapisów, o których mowa w ust. 3 może nastąpić poprzez odpowiednią aktualizację Załączników do </w:t>
      </w:r>
      <w:r w:rsidRPr="009650ED">
        <w:rPr>
          <w:rFonts w:ascii="Verdana" w:eastAsia="Times New Roman" w:hAnsi="Verdana" w:cs="Calibri"/>
          <w:i/>
          <w:sz w:val="20"/>
          <w:szCs w:val="20"/>
          <w:lang w:eastAsia="pl-PL"/>
        </w:rPr>
        <w:t>Umowy powierzenia przetwarzania danych osobowych</w:t>
      </w:r>
      <w:r w:rsidRPr="009650ED">
        <w:rPr>
          <w:rFonts w:ascii="Verdana" w:eastAsia="Times New Roman" w:hAnsi="Verdana" w:cs="Calibri"/>
          <w:sz w:val="20"/>
          <w:szCs w:val="20"/>
          <w:lang w:eastAsia="pl-PL"/>
        </w:rPr>
        <w:t>, najpóźniej w dniu zawarcia niniejszej Umowy.</w:t>
      </w:r>
    </w:p>
    <w:p w:rsidR="009650ED" w:rsidRPr="009650ED" w:rsidRDefault="009650ED" w:rsidP="009650ED">
      <w:pPr>
        <w:keepNext/>
        <w:tabs>
          <w:tab w:val="num" w:pos="2520"/>
        </w:tabs>
        <w:spacing w:after="0" w:line="276" w:lineRule="auto"/>
        <w:jc w:val="both"/>
        <w:outlineLvl w:val="0"/>
        <w:rPr>
          <w:rFonts w:ascii="Verdana" w:eastAsia="Times New Roman" w:hAnsi="Verdana" w:cs="Tahoma"/>
          <w:b/>
          <w:bCs/>
          <w:sz w:val="20"/>
          <w:szCs w:val="20"/>
          <w:lang w:eastAsia="pl-PL"/>
        </w:rPr>
      </w:pPr>
    </w:p>
    <w:p w:rsidR="009650ED" w:rsidRPr="009650ED" w:rsidRDefault="009650ED" w:rsidP="009650ED">
      <w:pPr>
        <w:keepNext/>
        <w:numPr>
          <w:ilvl w:val="0"/>
          <w:numId w:val="32"/>
        </w:numPr>
        <w:spacing w:before="120" w:after="0" w:line="276" w:lineRule="auto"/>
        <w:ind w:hanging="993"/>
        <w:jc w:val="both"/>
        <w:outlineLvl w:val="0"/>
        <w:rPr>
          <w:rFonts w:ascii="Verdana" w:eastAsia="Times New Roman" w:hAnsi="Verdana" w:cs="Tahoma"/>
          <w:bCs/>
          <w:sz w:val="20"/>
          <w:szCs w:val="20"/>
          <w:lang w:eastAsia="pl-PL"/>
        </w:rPr>
      </w:pPr>
      <w:bookmarkStart w:id="181" w:name="_Toc413006397"/>
      <w:r w:rsidRPr="009650ED">
        <w:rPr>
          <w:rFonts w:ascii="Verdana" w:eastAsia="Times New Roman" w:hAnsi="Verdana" w:cs="Tahoma"/>
          <w:b/>
          <w:bCs/>
          <w:sz w:val="20"/>
          <w:szCs w:val="20"/>
          <w:lang w:eastAsia="pl-PL"/>
        </w:rPr>
        <w:t xml:space="preserve">Prawa własności intelektualnej </w:t>
      </w:r>
      <w:bookmarkEnd w:id="181"/>
    </w:p>
    <w:p w:rsidR="009650ED" w:rsidRPr="009650ED" w:rsidRDefault="009650ED" w:rsidP="009650ED">
      <w:pPr>
        <w:numPr>
          <w:ilvl w:val="0"/>
          <w:numId w:val="34"/>
        </w:numPr>
        <w:spacing w:before="120" w:after="0" w:line="276" w:lineRule="auto"/>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Wykonawca oświadcza, że zawarcie i wykonanie Umowy nie będzie naruszać praw osób trzecich, w szczególności praw twórców i producenta Oprogramowania. W razie gdyby – pomimo dochowania należytej staranności – do takiego naruszenia doszło, Wykonawca odpowiada za ewentualne szkody poniesione przez Zamawiającego na skutek tego naruszenia.</w:t>
      </w:r>
    </w:p>
    <w:p w:rsidR="009650ED" w:rsidRPr="009650ED" w:rsidRDefault="009650ED" w:rsidP="009650ED">
      <w:pPr>
        <w:numPr>
          <w:ilvl w:val="0"/>
          <w:numId w:val="34"/>
        </w:numPr>
        <w:spacing w:before="120" w:after="0" w:line="276" w:lineRule="auto"/>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Niezależnie od realizacji zobowiązań wynikających z ust. 1, w przypadku wystąpienia przez ww. osoby z jakimkolwiek roszczeniem przeciwko Zamawiającemu, Wykonawca zobowiązuje się do pokrycia szkody powstałej z tego tytułu w pełnej wysokości oraz do zapłaty wszelkich kosztów poniesionych przez Zamawiającego w związku ze zgłoszonym przez ww. osoby roszczeniem.</w:t>
      </w:r>
    </w:p>
    <w:p w:rsidR="009650ED" w:rsidRPr="009650ED" w:rsidRDefault="009650ED" w:rsidP="009650ED">
      <w:pPr>
        <w:numPr>
          <w:ilvl w:val="0"/>
          <w:numId w:val="34"/>
        </w:numPr>
        <w:spacing w:before="120" w:after="0" w:line="276" w:lineRule="auto"/>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 razie sporu sądowego, Wykonawca zobowiązany jest, na żądanie Zamawiającego, przystąpić do postępowania po stronie Zamawiającego i w granicach przewidzianych przepisami działać w jego interesie. Zamawiający po zgłoszeniu roszczenia przez osobę trzecią zawiadomi Wykonawcę o tym roszczeniu i umożliwi Wykonawcy podjęcie stosownych kroków prawnych celem obrony, przy czym w miarę możliwości Zamawiający będzie uzgadniał z Wykonawcą działania podejmowane w związku ze zgłoszonym roszczeniem.</w:t>
      </w:r>
    </w:p>
    <w:p w:rsidR="009650ED" w:rsidRPr="009650ED" w:rsidRDefault="009650ED" w:rsidP="009650ED">
      <w:pPr>
        <w:keepNext/>
        <w:tabs>
          <w:tab w:val="num" w:pos="2520"/>
        </w:tabs>
        <w:spacing w:after="0" w:line="276" w:lineRule="auto"/>
        <w:jc w:val="both"/>
        <w:outlineLvl w:val="0"/>
        <w:rPr>
          <w:rFonts w:ascii="Verdana" w:eastAsia="Times New Roman" w:hAnsi="Verdana" w:cs="Tahoma"/>
          <w:b/>
          <w:bCs/>
          <w:sz w:val="20"/>
          <w:szCs w:val="20"/>
          <w:lang w:eastAsia="pl-PL"/>
        </w:rPr>
      </w:pPr>
      <w:bookmarkStart w:id="182" w:name="_Toc423019430"/>
      <w:bookmarkStart w:id="183" w:name="_Toc443651757"/>
    </w:p>
    <w:p w:rsidR="009650ED" w:rsidRPr="009650ED" w:rsidRDefault="009650ED" w:rsidP="009650ED">
      <w:pPr>
        <w:keepNext/>
        <w:numPr>
          <w:ilvl w:val="0"/>
          <w:numId w:val="32"/>
        </w:numPr>
        <w:spacing w:before="120" w:after="0" w:line="276" w:lineRule="auto"/>
        <w:jc w:val="both"/>
        <w:outlineLvl w:val="0"/>
        <w:rPr>
          <w:rFonts w:ascii="Verdana" w:eastAsia="Times New Roman" w:hAnsi="Verdana" w:cs="Tahoma"/>
          <w:b/>
          <w:bCs/>
          <w:sz w:val="20"/>
          <w:szCs w:val="20"/>
          <w:lang w:eastAsia="pl-PL"/>
        </w:rPr>
      </w:pPr>
      <w:r w:rsidRPr="009650ED">
        <w:rPr>
          <w:rFonts w:ascii="Verdana" w:eastAsia="Times New Roman" w:hAnsi="Verdana" w:cs="Tahoma"/>
          <w:b/>
          <w:bCs/>
          <w:sz w:val="20"/>
          <w:szCs w:val="20"/>
          <w:lang w:eastAsia="pl-PL"/>
        </w:rPr>
        <w:t>Siła wyższa</w:t>
      </w:r>
      <w:bookmarkEnd w:id="182"/>
      <w:bookmarkEnd w:id="183"/>
    </w:p>
    <w:p w:rsidR="009650ED" w:rsidRPr="009650ED" w:rsidRDefault="009650ED" w:rsidP="009650ED">
      <w:pPr>
        <w:numPr>
          <w:ilvl w:val="0"/>
          <w:numId w:val="29"/>
        </w:numPr>
        <w:tabs>
          <w:tab w:val="clear" w:pos="360"/>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Strony nie ponoszą odpowiedzialności za jakiekolwiek niewykonanie lub nienależyte wykonanie zobowiązań wynikających z Umowy, jeśli jest ono następstwem siły wyższej, tj. zdarzeń zewnętrznych, pozostających poza kontrolą Stron, w tym w szczególności: wojny, powodzi, pożarów, aktów terroru, chyba, że niewykonanie lub nienależyte wykonanie będzie następstwem zawinionych działań lub zaniechań jednej ze Stron. </w:t>
      </w:r>
    </w:p>
    <w:p w:rsidR="009650ED" w:rsidRPr="009650ED" w:rsidRDefault="009650ED" w:rsidP="009650ED">
      <w:pPr>
        <w:numPr>
          <w:ilvl w:val="0"/>
          <w:numId w:val="29"/>
        </w:numPr>
        <w:tabs>
          <w:tab w:val="clear" w:pos="360"/>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Zmiany obowiązującego prawa czy decyzje organów władzy publicznej nie stanowią zdarzeń siły wyższej w rozumieniu Umowy.</w:t>
      </w:r>
    </w:p>
    <w:p w:rsidR="009650ED" w:rsidRPr="009650ED" w:rsidRDefault="009650ED" w:rsidP="009650ED">
      <w:pPr>
        <w:numPr>
          <w:ilvl w:val="0"/>
          <w:numId w:val="29"/>
        </w:numPr>
        <w:tabs>
          <w:tab w:val="clear" w:pos="360"/>
          <w:tab w:val="num" w:pos="567"/>
        </w:tabs>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 razie wystąpienia okoliczności siły wyższej, Strona, której one dotyczą, zawiadomi Stronę przeciwną o tym fakcie, nie później niż w terminie 14 dni od ustania okoliczności siły wyższej, pod rygorem utraty uprawnień wynikających z niniejszego paragrafu.</w:t>
      </w:r>
    </w:p>
    <w:p w:rsidR="009650ED" w:rsidRPr="009650ED" w:rsidRDefault="009650ED" w:rsidP="009650ED">
      <w:pPr>
        <w:spacing w:after="0" w:line="276" w:lineRule="auto"/>
        <w:ind w:left="567"/>
        <w:jc w:val="both"/>
        <w:rPr>
          <w:rFonts w:ascii="Verdana" w:eastAsia="Times New Roman" w:hAnsi="Verdana" w:cs="Tahoma"/>
          <w:sz w:val="20"/>
          <w:szCs w:val="20"/>
          <w:lang w:eastAsia="pl-PL"/>
        </w:rPr>
      </w:pPr>
    </w:p>
    <w:p w:rsidR="009650ED" w:rsidRPr="009650ED" w:rsidRDefault="009650ED" w:rsidP="009650ED">
      <w:pPr>
        <w:keepNext/>
        <w:numPr>
          <w:ilvl w:val="0"/>
          <w:numId w:val="32"/>
        </w:numPr>
        <w:spacing w:before="120" w:after="0" w:line="276" w:lineRule="auto"/>
        <w:jc w:val="both"/>
        <w:outlineLvl w:val="0"/>
        <w:rPr>
          <w:rFonts w:ascii="Verdana" w:eastAsia="Times New Roman" w:hAnsi="Verdana" w:cs="Tahoma"/>
          <w:b/>
          <w:bCs/>
          <w:sz w:val="20"/>
          <w:szCs w:val="20"/>
          <w:lang w:eastAsia="pl-PL"/>
        </w:rPr>
      </w:pPr>
      <w:bookmarkStart w:id="184" w:name="_Toc423019431"/>
      <w:bookmarkStart w:id="185" w:name="_Toc443651758"/>
      <w:r w:rsidRPr="009650ED">
        <w:rPr>
          <w:rFonts w:ascii="Verdana" w:eastAsia="Times New Roman" w:hAnsi="Verdana" w:cs="Tahoma"/>
          <w:b/>
          <w:bCs/>
          <w:sz w:val="20"/>
          <w:szCs w:val="20"/>
          <w:lang w:eastAsia="pl-PL"/>
        </w:rPr>
        <w:t>Cesja praw</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84"/>
      <w:bookmarkEnd w:id="185"/>
    </w:p>
    <w:p w:rsidR="009650ED" w:rsidRPr="009650ED" w:rsidRDefault="009650ED" w:rsidP="009650ED">
      <w:pPr>
        <w:numPr>
          <w:ilvl w:val="0"/>
          <w:numId w:val="23"/>
        </w:numPr>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Prawa lub obowiązki, a także wierzytelności, jakie wynikają z niniejszej Umowy dla którejkolwiek ze Stron, nie podlegają zbyciu ani przekazaniu osobom trzecim, bez uprzedniej zgody drugiej Strony Umowy, wyrażonej w formie pisemnej - pod rygorem nieważności. </w:t>
      </w:r>
    </w:p>
    <w:p w:rsidR="009650ED" w:rsidRPr="009650ED" w:rsidRDefault="009650ED" w:rsidP="009650ED">
      <w:pPr>
        <w:numPr>
          <w:ilvl w:val="0"/>
          <w:numId w:val="23"/>
        </w:numPr>
        <w:spacing w:before="120" w:after="0" w:line="276" w:lineRule="auto"/>
        <w:ind w:left="567" w:hanging="567"/>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 żadnym przypadku osoby trzecie nie mogą powoływać się na prawa wynikające z postanowień Umowy.</w:t>
      </w:r>
    </w:p>
    <w:p w:rsidR="009650ED" w:rsidRPr="009650ED" w:rsidRDefault="009650ED" w:rsidP="009650ED">
      <w:pPr>
        <w:keepNext/>
        <w:spacing w:after="0" w:line="276" w:lineRule="auto"/>
        <w:ind w:left="1985"/>
        <w:jc w:val="both"/>
        <w:outlineLvl w:val="0"/>
        <w:rPr>
          <w:rFonts w:ascii="Verdana" w:eastAsia="Times New Roman" w:hAnsi="Verdana" w:cs="Tahoma"/>
          <w:b/>
          <w:bCs/>
          <w:sz w:val="20"/>
          <w:szCs w:val="20"/>
          <w:lang w:eastAsia="pl-PL"/>
        </w:rPr>
      </w:pPr>
    </w:p>
    <w:p w:rsidR="009650ED" w:rsidRPr="009650ED" w:rsidRDefault="009650ED" w:rsidP="009650ED">
      <w:pPr>
        <w:keepNext/>
        <w:numPr>
          <w:ilvl w:val="0"/>
          <w:numId w:val="32"/>
        </w:numPr>
        <w:spacing w:before="120" w:after="0" w:line="276" w:lineRule="auto"/>
        <w:jc w:val="both"/>
        <w:outlineLvl w:val="0"/>
        <w:rPr>
          <w:rFonts w:ascii="Verdana" w:eastAsia="Times New Roman" w:hAnsi="Verdana" w:cs="Tahoma"/>
          <w:b/>
          <w:bCs/>
          <w:sz w:val="20"/>
          <w:szCs w:val="20"/>
          <w:lang w:eastAsia="pl-PL"/>
        </w:rPr>
      </w:pPr>
      <w:r w:rsidRPr="009650ED">
        <w:rPr>
          <w:rFonts w:ascii="Verdana" w:eastAsia="Times New Roman" w:hAnsi="Verdana" w:cs="Tahoma"/>
          <w:b/>
          <w:bCs/>
          <w:sz w:val="20"/>
          <w:szCs w:val="20"/>
          <w:lang w:eastAsia="pl-PL"/>
        </w:rPr>
        <w:t>Postanowienia Końcowe</w:t>
      </w:r>
    </w:p>
    <w:p w:rsidR="009650ED" w:rsidRPr="009650ED" w:rsidRDefault="009650ED" w:rsidP="009650ED">
      <w:pPr>
        <w:numPr>
          <w:ilvl w:val="0"/>
          <w:numId w:val="26"/>
        </w:numPr>
        <w:spacing w:before="120" w:after="0" w:line="276" w:lineRule="auto"/>
        <w:ind w:left="540" w:hanging="540"/>
        <w:jc w:val="both"/>
        <w:rPr>
          <w:rFonts w:ascii="Verdana" w:eastAsia="Times New Roman" w:hAnsi="Verdana" w:cs="Tahoma"/>
          <w:sz w:val="20"/>
          <w:szCs w:val="20"/>
          <w:lang w:eastAsia="pl-PL"/>
        </w:rPr>
      </w:pPr>
      <w:bookmarkStart w:id="186" w:name="_Toc158373846"/>
      <w:bookmarkStart w:id="187" w:name="_Toc162690152"/>
      <w:bookmarkStart w:id="188" w:name="_Toc162690236"/>
      <w:bookmarkStart w:id="189" w:name="_Toc162768696"/>
      <w:bookmarkStart w:id="190" w:name="_Toc162769681"/>
      <w:bookmarkStart w:id="191" w:name="_Toc162856413"/>
      <w:bookmarkStart w:id="192" w:name="_Toc173496104"/>
      <w:bookmarkStart w:id="193" w:name="_Toc173496963"/>
      <w:bookmarkStart w:id="194" w:name="_Toc173497110"/>
      <w:bookmarkStart w:id="195" w:name="_Toc173498326"/>
      <w:bookmarkStart w:id="196" w:name="_Toc173498526"/>
      <w:bookmarkStart w:id="197" w:name="_Toc179883622"/>
      <w:r w:rsidRPr="009650ED">
        <w:rPr>
          <w:rFonts w:ascii="Verdana" w:eastAsia="Times New Roman" w:hAnsi="Verdana" w:cs="Tahoma"/>
          <w:sz w:val="20"/>
          <w:szCs w:val="20"/>
          <w:lang w:eastAsia="pl-PL"/>
        </w:rPr>
        <w:t xml:space="preserve">Zmiana treści Umowy wymaga zgodnych oświadczeń woli obu Stron Umowy wyrażonych - pod rygorem nieważności - w formie pisemnej. </w:t>
      </w:r>
    </w:p>
    <w:p w:rsidR="009650ED" w:rsidRPr="009650ED" w:rsidRDefault="009650ED" w:rsidP="009650ED">
      <w:pPr>
        <w:numPr>
          <w:ilvl w:val="0"/>
          <w:numId w:val="26"/>
        </w:numPr>
        <w:spacing w:before="120" w:after="0" w:line="276" w:lineRule="auto"/>
        <w:ind w:left="540" w:hanging="540"/>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lastRenderedPageBreak/>
        <w:t>Wykonawca oświadcza, że zapoznał się z postanowieniami „Kodeksu Kontrahentów Grupy ENEA” dostępnego pod adresem https://www.enea.pl/pl/grupaenea/odpowiedzialny-biznes/kodeks-kontrahentow, akceptuje je oraz zobowiązuje się do przestrzegania zawartych w nim zasad.</w:t>
      </w:r>
    </w:p>
    <w:p w:rsidR="009650ED" w:rsidRPr="009650ED" w:rsidRDefault="009650ED" w:rsidP="009650ED">
      <w:pPr>
        <w:numPr>
          <w:ilvl w:val="0"/>
          <w:numId w:val="26"/>
        </w:numPr>
        <w:spacing w:before="120" w:after="0" w:line="276" w:lineRule="auto"/>
        <w:ind w:left="540" w:hanging="540"/>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W terminie 3 dnia od dnia zawarcia umowy, Wykonawca ma obowiązek przekazania Zamawiającemu na adres mailowy …………… kodów PKWiU, które dotyczą przedmiotu umowy i będą następnie wskazywane na wystawianych przez niego fakturach. </w:t>
      </w:r>
    </w:p>
    <w:p w:rsidR="009650ED" w:rsidRPr="009650ED" w:rsidRDefault="009650ED" w:rsidP="009650ED">
      <w:pPr>
        <w:numPr>
          <w:ilvl w:val="0"/>
          <w:numId w:val="26"/>
        </w:numPr>
        <w:spacing w:before="120" w:after="0" w:line="276" w:lineRule="auto"/>
        <w:ind w:left="540" w:hanging="540"/>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 sprawach nieuregulowanych w Umowie będą miały zastosowanie przepisy prawa polskiego, a zwłaszcza przepisy Kodeksu Cywilnego.</w:t>
      </w:r>
    </w:p>
    <w:p w:rsidR="009650ED" w:rsidRPr="009650ED" w:rsidRDefault="009650ED" w:rsidP="009650ED">
      <w:pPr>
        <w:numPr>
          <w:ilvl w:val="0"/>
          <w:numId w:val="26"/>
        </w:numPr>
        <w:spacing w:before="120" w:after="0" w:line="276" w:lineRule="auto"/>
        <w:ind w:left="540" w:hanging="540"/>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 razie sporu związanego z zawarciem lub wykonaniem Umowy Strony podejmą negocjacje zmierzające do jego ugodowego zakończenia, przy czym w razie niemożności osiągnięcia porozumienia w terminie 30 dni od dnia rozpoczęcia negocjacji lub bezskutecznego upływu terminu wynikającego z wezwania do ich rozpoczęcia, każdej ze Stron przysługuje prawo wniesienia sprawy do sądu powszechnego. Sądem właściwym jest sąd miejsca siedziby Zamawiającego.</w:t>
      </w:r>
      <w:bookmarkEnd w:id="186"/>
      <w:bookmarkEnd w:id="187"/>
      <w:bookmarkEnd w:id="188"/>
      <w:bookmarkEnd w:id="189"/>
      <w:bookmarkEnd w:id="190"/>
      <w:bookmarkEnd w:id="191"/>
      <w:bookmarkEnd w:id="192"/>
      <w:bookmarkEnd w:id="193"/>
      <w:bookmarkEnd w:id="194"/>
      <w:bookmarkEnd w:id="195"/>
      <w:bookmarkEnd w:id="196"/>
      <w:bookmarkEnd w:id="197"/>
    </w:p>
    <w:p w:rsidR="009650ED" w:rsidRPr="009650ED" w:rsidRDefault="009650ED" w:rsidP="009650ED">
      <w:pPr>
        <w:numPr>
          <w:ilvl w:val="0"/>
          <w:numId w:val="26"/>
        </w:numPr>
        <w:spacing w:before="120" w:after="0" w:line="276" w:lineRule="auto"/>
        <w:ind w:left="540" w:hanging="540"/>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Umowa została sporządzona w dwóch jednobrzmiących egzemplarzach –  po jednym dla każdej ze Stron. </w:t>
      </w:r>
    </w:p>
    <w:p w:rsidR="009650ED" w:rsidRPr="009650ED" w:rsidRDefault="009650ED" w:rsidP="009650ED">
      <w:pPr>
        <w:numPr>
          <w:ilvl w:val="0"/>
          <w:numId w:val="26"/>
        </w:numPr>
        <w:spacing w:before="120" w:after="0" w:line="276" w:lineRule="auto"/>
        <w:ind w:left="540" w:hanging="540"/>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Niżej wymienione Załączniki stanowią integralną część Umowy:</w:t>
      </w:r>
    </w:p>
    <w:p w:rsidR="009650ED" w:rsidRPr="009650ED" w:rsidRDefault="009650ED" w:rsidP="009650ED">
      <w:pPr>
        <w:numPr>
          <w:ilvl w:val="0"/>
          <w:numId w:val="42"/>
        </w:numPr>
        <w:autoSpaceDN w:val="0"/>
        <w:spacing w:before="120" w:after="0" w:line="276" w:lineRule="auto"/>
        <w:ind w:hanging="153"/>
        <w:contextualSpacing/>
        <w:jc w:val="both"/>
        <w:rPr>
          <w:rFonts w:ascii="Verdana" w:eastAsia="Times New Roman" w:hAnsi="Verdana" w:cs="Times New Roman"/>
          <w:sz w:val="20"/>
          <w:szCs w:val="20"/>
        </w:rPr>
      </w:pPr>
      <w:r w:rsidRPr="009650ED">
        <w:rPr>
          <w:rFonts w:ascii="Verdana" w:eastAsia="Times New Roman" w:hAnsi="Verdana" w:cs="Times New Roman"/>
          <w:sz w:val="20"/>
          <w:szCs w:val="20"/>
        </w:rPr>
        <w:t xml:space="preserve">Załącznik Nr 1 – Oferta Wykonawcy z dnia……. i Protokół </w:t>
      </w:r>
    </w:p>
    <w:p w:rsidR="009650ED" w:rsidRPr="009650ED" w:rsidRDefault="009650ED" w:rsidP="009650ED">
      <w:pPr>
        <w:autoSpaceDN w:val="0"/>
        <w:spacing w:after="0" w:line="276" w:lineRule="auto"/>
        <w:ind w:left="1014"/>
        <w:contextualSpacing/>
        <w:jc w:val="both"/>
        <w:rPr>
          <w:rFonts w:ascii="Verdana" w:eastAsia="Times New Roman" w:hAnsi="Verdana" w:cs="Times New Roman"/>
          <w:sz w:val="20"/>
          <w:szCs w:val="20"/>
        </w:rPr>
      </w:pPr>
      <w:r w:rsidRPr="009650ED">
        <w:rPr>
          <w:rFonts w:ascii="Verdana" w:eastAsia="Times New Roman" w:hAnsi="Verdana" w:cs="Times New Roman"/>
          <w:sz w:val="20"/>
          <w:szCs w:val="20"/>
        </w:rPr>
        <w:t xml:space="preserve">                              z negocjacji z dnia ……………………….r.</w:t>
      </w:r>
    </w:p>
    <w:p w:rsidR="009650ED" w:rsidRPr="009650ED" w:rsidRDefault="009650ED" w:rsidP="009650ED">
      <w:pPr>
        <w:numPr>
          <w:ilvl w:val="0"/>
          <w:numId w:val="42"/>
        </w:numPr>
        <w:autoSpaceDN w:val="0"/>
        <w:spacing w:before="120" w:after="0" w:line="276" w:lineRule="auto"/>
        <w:ind w:hanging="153"/>
        <w:contextualSpacing/>
        <w:jc w:val="both"/>
        <w:rPr>
          <w:rFonts w:ascii="Verdana" w:eastAsia="Times New Roman" w:hAnsi="Verdana" w:cs="Times New Roman"/>
          <w:sz w:val="20"/>
          <w:szCs w:val="20"/>
        </w:rPr>
      </w:pPr>
      <w:r w:rsidRPr="009650ED">
        <w:rPr>
          <w:rFonts w:ascii="Verdana" w:eastAsia="Times New Roman" w:hAnsi="Verdana" w:cs="Times New Roman"/>
          <w:sz w:val="20"/>
          <w:szCs w:val="20"/>
        </w:rPr>
        <w:t>Załącznik Nr 2 – Przedmiot Zamówienia</w:t>
      </w:r>
    </w:p>
    <w:p w:rsidR="009650ED" w:rsidRPr="009650ED" w:rsidRDefault="009650ED" w:rsidP="009650ED">
      <w:pPr>
        <w:numPr>
          <w:ilvl w:val="0"/>
          <w:numId w:val="42"/>
        </w:numPr>
        <w:autoSpaceDN w:val="0"/>
        <w:spacing w:before="120" w:after="0" w:line="276" w:lineRule="auto"/>
        <w:ind w:hanging="153"/>
        <w:contextualSpacing/>
        <w:jc w:val="both"/>
        <w:rPr>
          <w:rFonts w:ascii="Verdana" w:eastAsia="Times New Roman" w:hAnsi="Verdana" w:cs="Times New Roman"/>
          <w:sz w:val="20"/>
          <w:szCs w:val="20"/>
        </w:rPr>
      </w:pPr>
      <w:r w:rsidRPr="009650ED">
        <w:rPr>
          <w:rFonts w:ascii="Verdana" w:eastAsia="Times New Roman" w:hAnsi="Verdana" w:cs="Times New Roman"/>
          <w:sz w:val="20"/>
          <w:szCs w:val="20"/>
        </w:rPr>
        <w:t>Załącznik Nr 3 – Lista Umów Licencyjnych Oprogramowana GK ENEA</w:t>
      </w:r>
    </w:p>
    <w:p w:rsidR="009650ED" w:rsidRPr="009650ED" w:rsidRDefault="009650ED" w:rsidP="009650ED">
      <w:pPr>
        <w:numPr>
          <w:ilvl w:val="0"/>
          <w:numId w:val="42"/>
        </w:numPr>
        <w:autoSpaceDN w:val="0"/>
        <w:spacing w:before="120" w:after="0" w:line="276" w:lineRule="auto"/>
        <w:ind w:hanging="153"/>
        <w:contextualSpacing/>
        <w:jc w:val="both"/>
        <w:rPr>
          <w:rFonts w:ascii="Verdana" w:eastAsia="Times New Roman" w:hAnsi="Verdana" w:cs="Times New Roman"/>
          <w:sz w:val="20"/>
          <w:szCs w:val="20"/>
        </w:rPr>
      </w:pPr>
      <w:r w:rsidRPr="009650ED">
        <w:rPr>
          <w:rFonts w:ascii="Verdana" w:eastAsia="Times New Roman" w:hAnsi="Verdana" w:cs="Times New Roman"/>
          <w:sz w:val="20"/>
          <w:szCs w:val="20"/>
        </w:rPr>
        <w:t>Załącznik Nr 4 – Lista Licencji Oprogramowania GK ENEA</w:t>
      </w:r>
    </w:p>
    <w:p w:rsidR="009650ED" w:rsidRPr="009650ED" w:rsidRDefault="009650ED" w:rsidP="009650ED">
      <w:pPr>
        <w:numPr>
          <w:ilvl w:val="0"/>
          <w:numId w:val="42"/>
        </w:numPr>
        <w:autoSpaceDN w:val="0"/>
        <w:spacing w:before="120" w:after="0" w:line="276" w:lineRule="auto"/>
        <w:ind w:hanging="153"/>
        <w:contextualSpacing/>
        <w:jc w:val="both"/>
        <w:rPr>
          <w:rFonts w:ascii="Verdana" w:eastAsia="Times New Roman" w:hAnsi="Verdana" w:cs="Times New Roman"/>
          <w:sz w:val="20"/>
          <w:szCs w:val="20"/>
          <w:lang w:val="en-US"/>
        </w:rPr>
      </w:pPr>
      <w:r w:rsidRPr="009650ED">
        <w:rPr>
          <w:rFonts w:ascii="Verdana" w:eastAsia="Times New Roman" w:hAnsi="Verdana" w:cs="Times New Roman"/>
          <w:sz w:val="20"/>
          <w:szCs w:val="20"/>
          <w:lang w:val="en-US"/>
        </w:rPr>
        <w:t>Załącznik Nr 5 – Plan Usług SAP Enterprise Support</w:t>
      </w:r>
    </w:p>
    <w:p w:rsidR="009650ED" w:rsidRPr="009650ED" w:rsidRDefault="009650ED" w:rsidP="009650ED">
      <w:pPr>
        <w:numPr>
          <w:ilvl w:val="0"/>
          <w:numId w:val="42"/>
        </w:numPr>
        <w:autoSpaceDN w:val="0"/>
        <w:spacing w:before="120" w:after="0" w:line="276" w:lineRule="auto"/>
        <w:ind w:hanging="153"/>
        <w:contextualSpacing/>
        <w:jc w:val="both"/>
        <w:rPr>
          <w:rFonts w:ascii="Verdana" w:eastAsia="Times New Roman" w:hAnsi="Verdana" w:cs="Times New Roman"/>
          <w:sz w:val="20"/>
          <w:szCs w:val="20"/>
        </w:rPr>
      </w:pPr>
      <w:r w:rsidRPr="009650ED">
        <w:rPr>
          <w:rFonts w:ascii="Verdana" w:eastAsia="Times New Roman" w:hAnsi="Verdana" w:cs="Times New Roman"/>
          <w:sz w:val="20"/>
          <w:szCs w:val="20"/>
        </w:rPr>
        <w:t>Załącznik Nr 6 – Plan Specjalnego wsparcia produktu SAP dla</w:t>
      </w:r>
    </w:p>
    <w:p w:rsidR="009650ED" w:rsidRPr="009650ED" w:rsidRDefault="009650ED" w:rsidP="009650ED">
      <w:pPr>
        <w:autoSpaceDN w:val="0"/>
        <w:spacing w:after="0" w:line="276" w:lineRule="auto"/>
        <w:ind w:left="720"/>
        <w:contextualSpacing/>
        <w:jc w:val="both"/>
        <w:rPr>
          <w:rFonts w:ascii="Verdana" w:eastAsia="Times New Roman" w:hAnsi="Verdana" w:cs="Times New Roman"/>
          <w:sz w:val="20"/>
          <w:szCs w:val="20"/>
        </w:rPr>
      </w:pPr>
      <w:r w:rsidRPr="009650ED">
        <w:rPr>
          <w:rFonts w:ascii="Verdana" w:eastAsia="Times New Roman" w:hAnsi="Verdana" w:cs="Times New Roman"/>
          <w:sz w:val="20"/>
          <w:szCs w:val="20"/>
        </w:rPr>
        <w:t xml:space="preserve">                                  Oprogramowania RCS Enterprise Support</w:t>
      </w:r>
    </w:p>
    <w:p w:rsidR="009650ED" w:rsidRPr="009650ED" w:rsidRDefault="009650ED" w:rsidP="009650ED">
      <w:pPr>
        <w:numPr>
          <w:ilvl w:val="0"/>
          <w:numId w:val="42"/>
        </w:numPr>
        <w:autoSpaceDN w:val="0"/>
        <w:spacing w:before="120" w:after="0" w:line="276" w:lineRule="auto"/>
        <w:ind w:hanging="153"/>
        <w:contextualSpacing/>
        <w:jc w:val="both"/>
        <w:rPr>
          <w:rFonts w:ascii="Verdana" w:eastAsia="Times New Roman" w:hAnsi="Verdana" w:cs="Times New Roman"/>
          <w:sz w:val="20"/>
          <w:szCs w:val="20"/>
        </w:rPr>
      </w:pPr>
      <w:r w:rsidRPr="009650ED">
        <w:rPr>
          <w:rFonts w:ascii="Verdana" w:eastAsia="Times New Roman" w:hAnsi="Verdana" w:cs="Times New Roman"/>
          <w:sz w:val="20"/>
          <w:szCs w:val="20"/>
        </w:rPr>
        <w:t>Załącznik Nr 7 – Ogólne Warunki Umów SAP</w:t>
      </w:r>
    </w:p>
    <w:p w:rsidR="009650ED" w:rsidRPr="009650ED" w:rsidRDefault="009650ED" w:rsidP="009650ED">
      <w:pPr>
        <w:numPr>
          <w:ilvl w:val="0"/>
          <w:numId w:val="42"/>
        </w:numPr>
        <w:autoSpaceDN w:val="0"/>
        <w:spacing w:before="120" w:after="0" w:line="276" w:lineRule="auto"/>
        <w:ind w:hanging="153"/>
        <w:contextualSpacing/>
        <w:jc w:val="both"/>
        <w:rPr>
          <w:rFonts w:ascii="Verdana" w:eastAsia="Times New Roman" w:hAnsi="Verdana" w:cs="Times New Roman"/>
          <w:sz w:val="20"/>
          <w:szCs w:val="20"/>
        </w:rPr>
      </w:pPr>
      <w:r w:rsidRPr="009650ED">
        <w:rPr>
          <w:rFonts w:ascii="Verdana" w:eastAsia="Times New Roman" w:hAnsi="Verdana" w:cs="Times New Roman"/>
          <w:sz w:val="20"/>
          <w:szCs w:val="20"/>
        </w:rPr>
        <w:t>Załącznik Nr 8 – Tabela Opłat Serwisowych</w:t>
      </w:r>
    </w:p>
    <w:p w:rsidR="009650ED" w:rsidRPr="009650ED" w:rsidRDefault="009650ED" w:rsidP="009650ED">
      <w:pPr>
        <w:numPr>
          <w:ilvl w:val="0"/>
          <w:numId w:val="42"/>
        </w:numPr>
        <w:autoSpaceDN w:val="0"/>
        <w:spacing w:before="120" w:after="0" w:line="276" w:lineRule="auto"/>
        <w:ind w:hanging="153"/>
        <w:contextualSpacing/>
        <w:jc w:val="both"/>
        <w:rPr>
          <w:rFonts w:ascii="Verdana" w:eastAsia="Times New Roman" w:hAnsi="Verdana" w:cs="Times New Roman"/>
          <w:sz w:val="20"/>
          <w:szCs w:val="20"/>
        </w:rPr>
      </w:pPr>
      <w:r w:rsidRPr="009650ED">
        <w:rPr>
          <w:rFonts w:ascii="Verdana" w:eastAsia="Times New Roman" w:hAnsi="Verdana" w:cs="Times New Roman"/>
          <w:sz w:val="20"/>
          <w:szCs w:val="20"/>
        </w:rPr>
        <w:t>Załącznik Nr 9 – Pełnomocnictwo p. ……..</w:t>
      </w:r>
    </w:p>
    <w:p w:rsidR="009650ED" w:rsidRPr="009650ED" w:rsidRDefault="009650ED" w:rsidP="009650ED">
      <w:pPr>
        <w:numPr>
          <w:ilvl w:val="0"/>
          <w:numId w:val="42"/>
        </w:numPr>
        <w:autoSpaceDN w:val="0"/>
        <w:spacing w:before="120" w:after="0" w:line="276" w:lineRule="auto"/>
        <w:ind w:hanging="153"/>
        <w:contextualSpacing/>
        <w:jc w:val="both"/>
        <w:rPr>
          <w:rFonts w:ascii="Verdana" w:eastAsia="Times New Roman" w:hAnsi="Verdana" w:cs="Times New Roman"/>
          <w:sz w:val="20"/>
          <w:szCs w:val="20"/>
        </w:rPr>
      </w:pPr>
      <w:r w:rsidRPr="009650ED">
        <w:rPr>
          <w:rFonts w:ascii="Verdana" w:eastAsia="Times New Roman" w:hAnsi="Verdana" w:cs="Times New Roman"/>
          <w:sz w:val="20"/>
          <w:szCs w:val="20"/>
        </w:rPr>
        <w:t>Załącznik Nr 10 – Umowa DPA</w:t>
      </w:r>
    </w:p>
    <w:p w:rsidR="009650ED" w:rsidRPr="009650ED" w:rsidRDefault="009650ED" w:rsidP="009650ED">
      <w:pPr>
        <w:tabs>
          <w:tab w:val="left" w:pos="-720"/>
        </w:tabs>
        <w:suppressAutoHyphens/>
        <w:spacing w:after="0" w:line="276" w:lineRule="auto"/>
        <w:jc w:val="both"/>
        <w:rPr>
          <w:rFonts w:ascii="Verdana" w:eastAsia="Times New Roman" w:hAnsi="Verdana" w:cs="Tahoma"/>
          <w:spacing w:val="-3"/>
          <w:sz w:val="20"/>
          <w:szCs w:val="20"/>
          <w:lang w:eastAsia="pl-PL"/>
        </w:rPr>
      </w:pPr>
    </w:p>
    <w:tbl>
      <w:tblPr>
        <w:tblW w:w="9004" w:type="dxa"/>
        <w:tblInd w:w="284" w:type="dxa"/>
        <w:tblLayout w:type="fixed"/>
        <w:tblLook w:val="00A0" w:firstRow="1" w:lastRow="0" w:firstColumn="1" w:lastColumn="0" w:noHBand="0" w:noVBand="0"/>
      </w:tblPr>
      <w:tblGrid>
        <w:gridCol w:w="4504"/>
        <w:gridCol w:w="4500"/>
      </w:tblGrid>
      <w:tr w:rsidR="009650ED" w:rsidRPr="009650ED" w:rsidTr="00547024">
        <w:tc>
          <w:tcPr>
            <w:tcW w:w="4504" w:type="dxa"/>
          </w:tcPr>
          <w:p w:rsidR="009650ED" w:rsidRPr="009650ED" w:rsidRDefault="009650ED" w:rsidP="009650ED">
            <w:pPr>
              <w:spacing w:after="0" w:line="276" w:lineRule="auto"/>
              <w:jc w:val="both"/>
              <w:rPr>
                <w:rFonts w:ascii="Verdana" w:eastAsia="Times New Roman" w:hAnsi="Verdana" w:cs="Tahoma"/>
                <w:b/>
                <w:sz w:val="20"/>
                <w:szCs w:val="20"/>
                <w:lang w:eastAsia="pl-PL"/>
              </w:rPr>
            </w:pPr>
          </w:p>
          <w:p w:rsidR="009650ED" w:rsidRPr="009650ED" w:rsidRDefault="009650ED" w:rsidP="009650ED">
            <w:pPr>
              <w:spacing w:after="0" w:line="276" w:lineRule="auto"/>
              <w:jc w:val="both"/>
              <w:rPr>
                <w:rFonts w:ascii="Verdana" w:eastAsia="Times New Roman" w:hAnsi="Verdana" w:cs="Tahoma"/>
                <w:sz w:val="20"/>
                <w:szCs w:val="20"/>
                <w:lang w:eastAsia="pl-PL"/>
              </w:rPr>
            </w:pPr>
            <w:r w:rsidRPr="009650ED">
              <w:rPr>
                <w:rFonts w:ascii="Verdana" w:eastAsia="Times New Roman" w:hAnsi="Verdana" w:cs="Tahoma"/>
                <w:b/>
                <w:sz w:val="20"/>
                <w:szCs w:val="20"/>
                <w:lang w:eastAsia="pl-PL"/>
              </w:rPr>
              <w:t>Zamawiający:</w:t>
            </w:r>
          </w:p>
          <w:p w:rsidR="009650ED" w:rsidRPr="009650ED" w:rsidRDefault="009650ED" w:rsidP="009650ED">
            <w:pPr>
              <w:spacing w:after="0" w:line="276" w:lineRule="auto"/>
              <w:jc w:val="both"/>
              <w:rPr>
                <w:rFonts w:ascii="Verdana" w:eastAsia="Times New Roman" w:hAnsi="Verdana" w:cs="Tahoma"/>
                <w:sz w:val="20"/>
                <w:szCs w:val="20"/>
                <w:lang w:eastAsia="pl-PL"/>
              </w:rPr>
            </w:pPr>
          </w:p>
          <w:p w:rsidR="009650ED" w:rsidRPr="009650ED" w:rsidRDefault="009650ED" w:rsidP="009650ED">
            <w:pPr>
              <w:spacing w:after="0" w:line="276" w:lineRule="auto"/>
              <w:jc w:val="both"/>
              <w:rPr>
                <w:rFonts w:ascii="Verdana" w:eastAsia="Times New Roman" w:hAnsi="Verdana" w:cs="Tahoma"/>
                <w:sz w:val="20"/>
                <w:szCs w:val="20"/>
                <w:lang w:eastAsia="pl-PL"/>
              </w:rPr>
            </w:pPr>
          </w:p>
          <w:p w:rsidR="009650ED" w:rsidRPr="009650ED" w:rsidRDefault="009650ED" w:rsidP="009650ED">
            <w:pPr>
              <w:spacing w:after="0" w:line="276" w:lineRule="auto"/>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t>
            </w:r>
          </w:p>
        </w:tc>
        <w:tc>
          <w:tcPr>
            <w:tcW w:w="4500" w:type="dxa"/>
          </w:tcPr>
          <w:p w:rsidR="009650ED" w:rsidRPr="009650ED" w:rsidRDefault="009650ED" w:rsidP="009650ED">
            <w:pPr>
              <w:spacing w:after="0" w:line="276" w:lineRule="auto"/>
              <w:jc w:val="both"/>
              <w:rPr>
                <w:rFonts w:ascii="Verdana" w:eastAsia="Times New Roman" w:hAnsi="Verdana" w:cs="Tahoma"/>
                <w:b/>
                <w:sz w:val="20"/>
                <w:szCs w:val="20"/>
                <w:lang w:eastAsia="pl-PL"/>
              </w:rPr>
            </w:pPr>
          </w:p>
          <w:p w:rsidR="009650ED" w:rsidRPr="009650ED" w:rsidRDefault="009650ED" w:rsidP="009650ED">
            <w:pPr>
              <w:spacing w:after="0" w:line="276" w:lineRule="auto"/>
              <w:jc w:val="both"/>
              <w:rPr>
                <w:rFonts w:ascii="Verdana" w:eastAsia="Times New Roman" w:hAnsi="Verdana" w:cs="Tahoma"/>
                <w:sz w:val="20"/>
                <w:szCs w:val="20"/>
                <w:lang w:eastAsia="pl-PL"/>
              </w:rPr>
            </w:pPr>
            <w:r w:rsidRPr="009650ED">
              <w:rPr>
                <w:rFonts w:ascii="Verdana" w:eastAsia="Times New Roman" w:hAnsi="Verdana" w:cs="Tahoma"/>
                <w:b/>
                <w:sz w:val="20"/>
                <w:szCs w:val="20"/>
                <w:lang w:eastAsia="pl-PL"/>
              </w:rPr>
              <w:t>Wykonawca:</w:t>
            </w:r>
          </w:p>
          <w:p w:rsidR="009650ED" w:rsidRPr="009650ED" w:rsidRDefault="009650ED" w:rsidP="009650ED">
            <w:pPr>
              <w:spacing w:after="0" w:line="276" w:lineRule="auto"/>
              <w:jc w:val="both"/>
              <w:rPr>
                <w:rFonts w:ascii="Verdana" w:eastAsia="Times New Roman" w:hAnsi="Verdana" w:cs="Tahoma"/>
                <w:sz w:val="20"/>
                <w:szCs w:val="20"/>
                <w:lang w:eastAsia="pl-PL"/>
              </w:rPr>
            </w:pPr>
          </w:p>
          <w:p w:rsidR="009650ED" w:rsidRPr="009650ED" w:rsidRDefault="009650ED" w:rsidP="009650ED">
            <w:pPr>
              <w:spacing w:after="0" w:line="276" w:lineRule="auto"/>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w:t>
            </w:r>
          </w:p>
        </w:tc>
      </w:tr>
    </w:tbl>
    <w:p w:rsidR="009650ED" w:rsidRPr="009650ED" w:rsidRDefault="009650ED" w:rsidP="009650ED">
      <w:pPr>
        <w:spacing w:after="0" w:line="276" w:lineRule="auto"/>
        <w:jc w:val="both"/>
        <w:rPr>
          <w:rFonts w:ascii="Verdana" w:eastAsia="Times New Roman" w:hAnsi="Verdana" w:cs="Tahoma"/>
          <w:b/>
          <w:sz w:val="20"/>
          <w:szCs w:val="20"/>
          <w:lang w:eastAsia="pl-PL"/>
        </w:rPr>
      </w:pPr>
    </w:p>
    <w:p w:rsidR="009650ED" w:rsidRPr="009650ED" w:rsidRDefault="009650ED" w:rsidP="009650ED">
      <w:pPr>
        <w:spacing w:after="0" w:line="276" w:lineRule="auto"/>
        <w:jc w:val="both"/>
        <w:rPr>
          <w:rFonts w:ascii="Verdana" w:eastAsia="Times New Roman" w:hAnsi="Verdana" w:cs="Tahoma"/>
          <w:b/>
          <w:sz w:val="20"/>
          <w:szCs w:val="20"/>
          <w:lang w:eastAsia="pl-PL"/>
        </w:rPr>
      </w:pPr>
    </w:p>
    <w:p w:rsidR="009650ED" w:rsidRPr="009650ED" w:rsidRDefault="009650ED" w:rsidP="009650ED">
      <w:pPr>
        <w:spacing w:before="120" w:after="0" w:line="240" w:lineRule="auto"/>
        <w:jc w:val="both"/>
        <w:rPr>
          <w:rFonts w:ascii="Verdana" w:eastAsia="Times New Roman" w:hAnsi="Verdana" w:cs="Tahoma"/>
          <w:sz w:val="20"/>
          <w:szCs w:val="20"/>
          <w:lang w:eastAsia="pl-PL"/>
        </w:rPr>
      </w:pPr>
    </w:p>
    <w:p w:rsidR="009650ED" w:rsidRPr="009650ED" w:rsidRDefault="009650ED" w:rsidP="009650ED">
      <w:pPr>
        <w:spacing w:before="120" w:after="0" w:line="240" w:lineRule="auto"/>
        <w:jc w:val="both"/>
        <w:rPr>
          <w:rFonts w:ascii="Verdana" w:eastAsia="Times New Roman" w:hAnsi="Verdana" w:cs="Tahoma"/>
          <w:sz w:val="20"/>
          <w:szCs w:val="20"/>
          <w:lang w:eastAsia="pl-PL"/>
        </w:rPr>
      </w:pPr>
    </w:p>
    <w:p w:rsidR="009650ED" w:rsidRPr="009650ED" w:rsidRDefault="009650ED" w:rsidP="009650ED">
      <w:pPr>
        <w:spacing w:before="120" w:after="0" w:line="240" w:lineRule="auto"/>
        <w:jc w:val="both"/>
        <w:rPr>
          <w:rFonts w:ascii="Verdana" w:eastAsia="Times New Roman" w:hAnsi="Verdana" w:cs="Tahoma"/>
          <w:sz w:val="20"/>
          <w:szCs w:val="20"/>
          <w:lang w:eastAsia="pl-PL"/>
        </w:rPr>
      </w:pPr>
    </w:p>
    <w:p w:rsidR="009650ED" w:rsidRPr="009650ED" w:rsidRDefault="009650ED" w:rsidP="009650ED">
      <w:pPr>
        <w:spacing w:before="120" w:after="0" w:line="240" w:lineRule="auto"/>
        <w:jc w:val="both"/>
        <w:rPr>
          <w:rFonts w:ascii="Verdana" w:eastAsia="Times New Roman" w:hAnsi="Verdana" w:cs="Tahoma"/>
          <w:sz w:val="20"/>
          <w:szCs w:val="20"/>
          <w:lang w:eastAsia="pl-PL"/>
        </w:rPr>
      </w:pPr>
    </w:p>
    <w:p w:rsidR="009650ED" w:rsidRPr="009650ED" w:rsidRDefault="009650ED" w:rsidP="009650ED">
      <w:pPr>
        <w:spacing w:before="120" w:after="0" w:line="240" w:lineRule="auto"/>
        <w:jc w:val="both"/>
        <w:rPr>
          <w:rFonts w:ascii="Verdana" w:eastAsia="Times New Roman" w:hAnsi="Verdana" w:cs="Tahoma"/>
          <w:sz w:val="20"/>
          <w:szCs w:val="20"/>
          <w:lang w:eastAsia="pl-PL"/>
        </w:rPr>
      </w:pPr>
    </w:p>
    <w:p w:rsidR="009650ED" w:rsidRPr="009650ED" w:rsidRDefault="009650ED" w:rsidP="009650ED">
      <w:pPr>
        <w:tabs>
          <w:tab w:val="left" w:pos="5385"/>
        </w:tabs>
        <w:spacing w:before="120" w:after="120" w:line="276" w:lineRule="auto"/>
        <w:rPr>
          <w:rFonts w:ascii="Verdana" w:eastAsia="Times New Roman" w:hAnsi="Verdana" w:cs="Tahoma"/>
          <w:sz w:val="21"/>
          <w:szCs w:val="21"/>
          <w:lang w:eastAsia="pl-PL"/>
        </w:rPr>
      </w:pPr>
    </w:p>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Załącznik Nr 8 – Tabela Opłat Serwisowych</w:t>
      </w:r>
    </w:p>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r w:rsidRPr="009650ED">
        <w:rPr>
          <w:rFonts w:ascii="Verdana" w:eastAsia="Times New Roman" w:hAnsi="Verdana" w:cs="Tahoma"/>
          <w:b/>
          <w:sz w:val="20"/>
          <w:szCs w:val="20"/>
          <w:lang w:eastAsia="pl-PL"/>
        </w:rPr>
        <w:t>Załącznik nr 8 do Umowy    -    Tabela Opłat Serwisowych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29"/>
        <w:gridCol w:w="1134"/>
        <w:gridCol w:w="1843"/>
        <w:gridCol w:w="1843"/>
        <w:gridCol w:w="1701"/>
      </w:tblGrid>
      <w:tr w:rsidR="009650ED" w:rsidRPr="009650ED" w:rsidTr="00547024">
        <w:trPr>
          <w:trHeight w:val="624"/>
        </w:trPr>
        <w:tc>
          <w:tcPr>
            <w:tcW w:w="1668" w:type="dxa"/>
            <w:shd w:val="clear" w:color="auto" w:fill="BFBFBF"/>
            <w:vAlign w:val="center"/>
          </w:tcPr>
          <w:p w:rsidR="009650ED" w:rsidRPr="009650ED" w:rsidRDefault="009650ED" w:rsidP="009650ED">
            <w:pPr>
              <w:autoSpaceDN w:val="0"/>
              <w:spacing w:before="120" w:after="0" w:line="240" w:lineRule="auto"/>
              <w:jc w:val="both"/>
              <w:rPr>
                <w:rFonts w:ascii="Verdana" w:eastAsia="Times New Roman" w:hAnsi="Verdana" w:cs="Tahoma"/>
                <w:b/>
                <w:sz w:val="20"/>
                <w:szCs w:val="20"/>
                <w:lang w:eastAsia="pl-PL"/>
              </w:rPr>
            </w:pPr>
            <w:r w:rsidRPr="009650ED">
              <w:rPr>
                <w:rFonts w:ascii="Verdana" w:eastAsia="Times New Roman" w:hAnsi="Verdana" w:cs="Tahoma"/>
                <w:b/>
                <w:sz w:val="20"/>
                <w:szCs w:val="20"/>
                <w:lang w:eastAsia="pl-PL"/>
              </w:rPr>
              <w:t>Spółka</w:t>
            </w:r>
          </w:p>
        </w:tc>
        <w:tc>
          <w:tcPr>
            <w:tcW w:w="1729" w:type="dxa"/>
            <w:shd w:val="clear" w:color="auto" w:fill="BFBFBF"/>
            <w:vAlign w:val="center"/>
          </w:tcPr>
          <w:p w:rsidR="009650ED" w:rsidRPr="009650ED" w:rsidRDefault="009650ED" w:rsidP="009650ED">
            <w:pPr>
              <w:autoSpaceDN w:val="0"/>
              <w:spacing w:before="120" w:after="0" w:line="240" w:lineRule="auto"/>
              <w:jc w:val="both"/>
              <w:rPr>
                <w:rFonts w:ascii="Verdana" w:eastAsia="Times New Roman" w:hAnsi="Verdana" w:cs="Tahoma"/>
                <w:b/>
                <w:sz w:val="20"/>
                <w:szCs w:val="20"/>
                <w:lang w:eastAsia="pl-PL"/>
              </w:rPr>
            </w:pPr>
            <w:r w:rsidRPr="009650ED">
              <w:rPr>
                <w:rFonts w:ascii="Verdana" w:eastAsia="Times New Roman" w:hAnsi="Verdana" w:cs="Tahoma"/>
                <w:b/>
                <w:sz w:val="20"/>
                <w:szCs w:val="20"/>
                <w:lang w:eastAsia="pl-PL"/>
              </w:rPr>
              <w:t>Podstawa naliczania opłat serwisowych</w:t>
            </w:r>
          </w:p>
        </w:tc>
        <w:tc>
          <w:tcPr>
            <w:tcW w:w="1134" w:type="dxa"/>
            <w:shd w:val="clear" w:color="auto" w:fill="BFBFBF"/>
            <w:vAlign w:val="center"/>
          </w:tcPr>
          <w:p w:rsidR="009650ED" w:rsidRPr="009650ED" w:rsidRDefault="009650ED" w:rsidP="009650ED">
            <w:pPr>
              <w:autoSpaceDN w:val="0"/>
              <w:spacing w:before="120" w:after="0" w:line="240" w:lineRule="auto"/>
              <w:jc w:val="both"/>
              <w:rPr>
                <w:rFonts w:ascii="Verdana" w:eastAsia="Times New Roman" w:hAnsi="Verdana" w:cs="Tahoma"/>
                <w:b/>
                <w:sz w:val="20"/>
                <w:szCs w:val="20"/>
                <w:lang w:eastAsia="pl-PL"/>
              </w:rPr>
            </w:pPr>
            <w:r w:rsidRPr="009650ED">
              <w:rPr>
                <w:rFonts w:ascii="Verdana" w:eastAsia="Times New Roman" w:hAnsi="Verdana" w:cs="Tahoma"/>
                <w:b/>
                <w:sz w:val="20"/>
                <w:szCs w:val="20"/>
                <w:lang w:eastAsia="pl-PL"/>
              </w:rPr>
              <w:t>Współczynnik %</w:t>
            </w:r>
          </w:p>
        </w:tc>
        <w:tc>
          <w:tcPr>
            <w:tcW w:w="1843" w:type="dxa"/>
            <w:shd w:val="clear" w:color="auto" w:fill="BFBFBF"/>
            <w:vAlign w:val="center"/>
          </w:tcPr>
          <w:p w:rsidR="009650ED" w:rsidRPr="009650ED" w:rsidRDefault="009650ED" w:rsidP="009650ED">
            <w:pPr>
              <w:autoSpaceDN w:val="0"/>
              <w:spacing w:before="120" w:after="0" w:line="240" w:lineRule="auto"/>
              <w:jc w:val="both"/>
              <w:rPr>
                <w:rFonts w:ascii="Verdana" w:eastAsia="Times New Roman" w:hAnsi="Verdana" w:cs="Tahoma"/>
                <w:b/>
                <w:sz w:val="20"/>
                <w:szCs w:val="20"/>
                <w:lang w:eastAsia="pl-PL"/>
              </w:rPr>
            </w:pPr>
            <w:r w:rsidRPr="009650ED">
              <w:rPr>
                <w:rFonts w:ascii="Verdana" w:eastAsia="Times New Roman" w:hAnsi="Verdana" w:cs="Tahoma"/>
                <w:b/>
                <w:sz w:val="20"/>
                <w:szCs w:val="20"/>
                <w:lang w:eastAsia="pl-PL"/>
              </w:rPr>
              <w:t>Roczna opłata serwisowa w 2021 r. netto w PLN</w:t>
            </w:r>
          </w:p>
        </w:tc>
        <w:tc>
          <w:tcPr>
            <w:tcW w:w="1843" w:type="dxa"/>
            <w:shd w:val="clear" w:color="auto" w:fill="BFBFBF"/>
          </w:tcPr>
          <w:p w:rsidR="009650ED" w:rsidRPr="009650ED" w:rsidRDefault="009650ED" w:rsidP="009650ED">
            <w:pPr>
              <w:autoSpaceDN w:val="0"/>
              <w:spacing w:before="120" w:after="0" w:line="240" w:lineRule="auto"/>
              <w:jc w:val="both"/>
              <w:rPr>
                <w:rFonts w:ascii="Verdana" w:eastAsia="Times New Roman" w:hAnsi="Verdana" w:cs="Tahoma"/>
                <w:b/>
                <w:sz w:val="20"/>
                <w:szCs w:val="20"/>
                <w:lang w:eastAsia="pl-PL"/>
              </w:rPr>
            </w:pPr>
            <w:r w:rsidRPr="009650ED">
              <w:rPr>
                <w:rFonts w:ascii="Verdana" w:eastAsia="Times New Roman" w:hAnsi="Verdana" w:cs="Tahoma"/>
                <w:b/>
                <w:sz w:val="20"/>
                <w:szCs w:val="20"/>
                <w:lang w:eastAsia="pl-PL"/>
              </w:rPr>
              <w:t>Opłaty kwartalne – netto w PLN</w:t>
            </w:r>
          </w:p>
        </w:tc>
        <w:tc>
          <w:tcPr>
            <w:tcW w:w="1701" w:type="dxa"/>
            <w:shd w:val="clear" w:color="auto" w:fill="BFBFBF"/>
          </w:tcPr>
          <w:p w:rsidR="009650ED" w:rsidRPr="009650ED" w:rsidRDefault="009650ED" w:rsidP="009650ED">
            <w:pPr>
              <w:autoSpaceDN w:val="0"/>
              <w:spacing w:before="120" w:after="0" w:line="240" w:lineRule="auto"/>
              <w:jc w:val="both"/>
              <w:rPr>
                <w:rFonts w:ascii="Verdana" w:eastAsia="Times New Roman" w:hAnsi="Verdana" w:cs="Tahoma"/>
                <w:b/>
                <w:sz w:val="20"/>
                <w:szCs w:val="20"/>
                <w:lang w:eastAsia="pl-PL"/>
              </w:rPr>
            </w:pPr>
            <w:r w:rsidRPr="009650ED">
              <w:rPr>
                <w:rFonts w:ascii="Verdana" w:eastAsia="Times New Roman" w:hAnsi="Verdana" w:cs="Tahoma"/>
                <w:b/>
                <w:sz w:val="20"/>
                <w:szCs w:val="20"/>
                <w:lang w:eastAsia="pl-PL"/>
              </w:rPr>
              <w:t>Data wystawienia Faktury</w:t>
            </w:r>
          </w:p>
        </w:tc>
      </w:tr>
      <w:tr w:rsidR="009650ED" w:rsidRPr="009650ED" w:rsidTr="00547024">
        <w:trPr>
          <w:trHeight w:val="127"/>
        </w:trPr>
        <w:tc>
          <w:tcPr>
            <w:tcW w:w="1668" w:type="dxa"/>
            <w:vMerge w:val="restart"/>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ENEA Centrum Sp. z o.o.</w:t>
            </w:r>
          </w:p>
        </w:tc>
        <w:tc>
          <w:tcPr>
            <w:tcW w:w="1729" w:type="dxa"/>
            <w:vMerge w:val="restart"/>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134" w:type="dxa"/>
            <w:vMerge w:val="restart"/>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i/>
                <w:sz w:val="20"/>
                <w:szCs w:val="20"/>
                <w:lang w:eastAsia="pl-PL"/>
              </w:rPr>
            </w:pPr>
          </w:p>
        </w:tc>
        <w:tc>
          <w:tcPr>
            <w:tcW w:w="1843" w:type="dxa"/>
            <w:vMerge w:val="restart"/>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843"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01"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r>
      <w:tr w:rsidR="009650ED" w:rsidRPr="009650ED" w:rsidTr="00547024">
        <w:trPr>
          <w:trHeight w:val="127"/>
        </w:trPr>
        <w:tc>
          <w:tcPr>
            <w:tcW w:w="1668"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29"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134"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i/>
                <w:sz w:val="20"/>
                <w:szCs w:val="20"/>
                <w:lang w:eastAsia="pl-PL"/>
              </w:rPr>
            </w:pPr>
          </w:p>
        </w:tc>
        <w:tc>
          <w:tcPr>
            <w:tcW w:w="1843"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843"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01"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r>
      <w:tr w:rsidR="009650ED" w:rsidRPr="009650ED" w:rsidTr="00547024">
        <w:trPr>
          <w:trHeight w:val="127"/>
        </w:trPr>
        <w:tc>
          <w:tcPr>
            <w:tcW w:w="1668"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29"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134"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i/>
                <w:sz w:val="20"/>
                <w:szCs w:val="20"/>
                <w:lang w:eastAsia="pl-PL"/>
              </w:rPr>
            </w:pPr>
          </w:p>
        </w:tc>
        <w:tc>
          <w:tcPr>
            <w:tcW w:w="1843"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843"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01"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r>
      <w:tr w:rsidR="009650ED" w:rsidRPr="009650ED" w:rsidTr="00547024">
        <w:trPr>
          <w:trHeight w:val="127"/>
        </w:trPr>
        <w:tc>
          <w:tcPr>
            <w:tcW w:w="1668"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29"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134"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i/>
                <w:sz w:val="20"/>
                <w:szCs w:val="20"/>
                <w:lang w:eastAsia="pl-PL"/>
              </w:rPr>
            </w:pPr>
          </w:p>
        </w:tc>
        <w:tc>
          <w:tcPr>
            <w:tcW w:w="1843"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843"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01"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r>
      <w:tr w:rsidR="009650ED" w:rsidRPr="009650ED" w:rsidTr="00547024">
        <w:trPr>
          <w:trHeight w:val="127"/>
        </w:trPr>
        <w:tc>
          <w:tcPr>
            <w:tcW w:w="1668" w:type="dxa"/>
            <w:vMerge w:val="restart"/>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ENEA S.A.</w:t>
            </w:r>
          </w:p>
        </w:tc>
        <w:tc>
          <w:tcPr>
            <w:tcW w:w="1729" w:type="dxa"/>
            <w:vMerge w:val="restart"/>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134" w:type="dxa"/>
            <w:vMerge w:val="restart"/>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i/>
                <w:sz w:val="20"/>
                <w:szCs w:val="20"/>
                <w:lang w:eastAsia="pl-PL"/>
              </w:rPr>
            </w:pPr>
          </w:p>
        </w:tc>
        <w:tc>
          <w:tcPr>
            <w:tcW w:w="1843" w:type="dxa"/>
            <w:vMerge w:val="restart"/>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843"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01"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r>
      <w:tr w:rsidR="009650ED" w:rsidRPr="009650ED" w:rsidTr="00547024">
        <w:trPr>
          <w:trHeight w:val="127"/>
        </w:trPr>
        <w:tc>
          <w:tcPr>
            <w:tcW w:w="1668"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29"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134"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i/>
                <w:sz w:val="20"/>
                <w:szCs w:val="20"/>
                <w:lang w:eastAsia="pl-PL"/>
              </w:rPr>
            </w:pPr>
          </w:p>
        </w:tc>
        <w:tc>
          <w:tcPr>
            <w:tcW w:w="1843"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843"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01"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r>
      <w:tr w:rsidR="009650ED" w:rsidRPr="009650ED" w:rsidTr="00547024">
        <w:trPr>
          <w:trHeight w:val="127"/>
        </w:trPr>
        <w:tc>
          <w:tcPr>
            <w:tcW w:w="1668"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29"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134"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i/>
                <w:sz w:val="20"/>
                <w:szCs w:val="20"/>
                <w:lang w:eastAsia="pl-PL"/>
              </w:rPr>
            </w:pPr>
          </w:p>
        </w:tc>
        <w:tc>
          <w:tcPr>
            <w:tcW w:w="1843"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843"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01"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r>
      <w:tr w:rsidR="009650ED" w:rsidRPr="009650ED" w:rsidTr="00547024">
        <w:trPr>
          <w:trHeight w:val="127"/>
        </w:trPr>
        <w:tc>
          <w:tcPr>
            <w:tcW w:w="1668"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29"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134"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i/>
                <w:sz w:val="20"/>
                <w:szCs w:val="20"/>
                <w:lang w:eastAsia="pl-PL"/>
              </w:rPr>
            </w:pPr>
          </w:p>
        </w:tc>
        <w:tc>
          <w:tcPr>
            <w:tcW w:w="1843"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843"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01"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r>
      <w:tr w:rsidR="009650ED" w:rsidRPr="009650ED" w:rsidTr="00547024">
        <w:trPr>
          <w:trHeight w:val="189"/>
        </w:trPr>
        <w:tc>
          <w:tcPr>
            <w:tcW w:w="1668" w:type="dxa"/>
            <w:vMerge w:val="restart"/>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ENEA Wytwarzanie Sp. z o.o.</w:t>
            </w:r>
          </w:p>
        </w:tc>
        <w:tc>
          <w:tcPr>
            <w:tcW w:w="1729" w:type="dxa"/>
            <w:vMerge w:val="restart"/>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134" w:type="dxa"/>
            <w:vMerge w:val="restart"/>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i/>
                <w:sz w:val="20"/>
                <w:szCs w:val="20"/>
                <w:lang w:eastAsia="pl-PL"/>
              </w:rPr>
            </w:pPr>
          </w:p>
        </w:tc>
        <w:tc>
          <w:tcPr>
            <w:tcW w:w="1843" w:type="dxa"/>
            <w:vMerge w:val="restart"/>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843"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01"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r>
      <w:tr w:rsidR="009650ED" w:rsidRPr="009650ED" w:rsidTr="00547024">
        <w:trPr>
          <w:trHeight w:val="187"/>
        </w:trPr>
        <w:tc>
          <w:tcPr>
            <w:tcW w:w="1668"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29"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134"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i/>
                <w:sz w:val="20"/>
                <w:szCs w:val="20"/>
                <w:lang w:eastAsia="pl-PL"/>
              </w:rPr>
            </w:pPr>
          </w:p>
        </w:tc>
        <w:tc>
          <w:tcPr>
            <w:tcW w:w="1843"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843"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01"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r>
      <w:tr w:rsidR="009650ED" w:rsidRPr="009650ED" w:rsidTr="00547024">
        <w:trPr>
          <w:trHeight w:val="187"/>
        </w:trPr>
        <w:tc>
          <w:tcPr>
            <w:tcW w:w="1668"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29"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134"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i/>
                <w:sz w:val="20"/>
                <w:szCs w:val="20"/>
                <w:lang w:eastAsia="pl-PL"/>
              </w:rPr>
            </w:pPr>
          </w:p>
        </w:tc>
        <w:tc>
          <w:tcPr>
            <w:tcW w:w="1843"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843"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01" w:type="dxa"/>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r>
      <w:tr w:rsidR="009650ED" w:rsidRPr="009650ED" w:rsidTr="00547024">
        <w:trPr>
          <w:trHeight w:val="187"/>
        </w:trPr>
        <w:tc>
          <w:tcPr>
            <w:tcW w:w="1668"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29"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134"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i/>
                <w:sz w:val="20"/>
                <w:szCs w:val="20"/>
                <w:lang w:eastAsia="pl-PL"/>
              </w:rPr>
            </w:pPr>
          </w:p>
        </w:tc>
        <w:tc>
          <w:tcPr>
            <w:tcW w:w="1843"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843" w:type="dxa"/>
            <w:tcBorders>
              <w:bottom w:val="single" w:sz="4" w:space="0" w:color="auto"/>
            </w:tcBorders>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01" w:type="dxa"/>
            <w:tcBorders>
              <w:bottom w:val="single" w:sz="4" w:space="0" w:color="auto"/>
            </w:tcBorders>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r>
      <w:tr w:rsidR="009650ED" w:rsidRPr="009650ED" w:rsidTr="00547024">
        <w:trPr>
          <w:trHeight w:val="127"/>
        </w:trPr>
        <w:tc>
          <w:tcPr>
            <w:tcW w:w="1668" w:type="dxa"/>
            <w:vMerge w:val="restart"/>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ENEA Operator Sp. z o.o.</w:t>
            </w:r>
          </w:p>
        </w:tc>
        <w:tc>
          <w:tcPr>
            <w:tcW w:w="1729" w:type="dxa"/>
            <w:vMerge w:val="restart"/>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134" w:type="dxa"/>
            <w:vMerge w:val="restart"/>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i/>
                <w:sz w:val="20"/>
                <w:szCs w:val="20"/>
                <w:lang w:eastAsia="pl-PL"/>
              </w:rPr>
            </w:pPr>
          </w:p>
        </w:tc>
        <w:tc>
          <w:tcPr>
            <w:tcW w:w="1843" w:type="dxa"/>
            <w:vMerge w:val="restart"/>
            <w:tcBorders>
              <w:right w:val="single" w:sz="4" w:space="0" w:color="auto"/>
            </w:tcBorders>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r>
      <w:tr w:rsidR="009650ED" w:rsidRPr="009650ED" w:rsidTr="00547024">
        <w:trPr>
          <w:trHeight w:val="127"/>
        </w:trPr>
        <w:tc>
          <w:tcPr>
            <w:tcW w:w="1668"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29"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134"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i/>
                <w:sz w:val="20"/>
                <w:szCs w:val="20"/>
                <w:lang w:eastAsia="pl-PL"/>
              </w:rPr>
            </w:pPr>
          </w:p>
        </w:tc>
        <w:tc>
          <w:tcPr>
            <w:tcW w:w="1843" w:type="dxa"/>
            <w:vMerge/>
            <w:tcBorders>
              <w:right w:val="single" w:sz="4" w:space="0" w:color="auto"/>
            </w:tcBorders>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r>
      <w:tr w:rsidR="009650ED" w:rsidRPr="009650ED" w:rsidTr="00547024">
        <w:trPr>
          <w:trHeight w:val="127"/>
        </w:trPr>
        <w:tc>
          <w:tcPr>
            <w:tcW w:w="1668"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29"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134" w:type="dxa"/>
            <w:vMerge/>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i/>
                <w:sz w:val="20"/>
                <w:szCs w:val="20"/>
                <w:lang w:eastAsia="pl-PL"/>
              </w:rPr>
            </w:pPr>
          </w:p>
        </w:tc>
        <w:tc>
          <w:tcPr>
            <w:tcW w:w="1843" w:type="dxa"/>
            <w:vMerge/>
            <w:tcBorders>
              <w:right w:val="single" w:sz="4" w:space="0" w:color="auto"/>
            </w:tcBorders>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r>
      <w:tr w:rsidR="009650ED" w:rsidRPr="009650ED" w:rsidTr="00547024">
        <w:trPr>
          <w:trHeight w:val="194"/>
        </w:trPr>
        <w:tc>
          <w:tcPr>
            <w:tcW w:w="1668" w:type="dxa"/>
            <w:vMerge/>
            <w:tcBorders>
              <w:bottom w:val="single" w:sz="12" w:space="0" w:color="auto"/>
            </w:tcBorders>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29" w:type="dxa"/>
            <w:vMerge/>
            <w:tcBorders>
              <w:bottom w:val="single" w:sz="12" w:space="0" w:color="auto"/>
            </w:tcBorders>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134" w:type="dxa"/>
            <w:vMerge/>
            <w:tcBorders>
              <w:bottom w:val="single" w:sz="12" w:space="0" w:color="auto"/>
            </w:tcBorders>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i/>
                <w:sz w:val="20"/>
                <w:szCs w:val="20"/>
                <w:lang w:eastAsia="pl-PL"/>
              </w:rPr>
            </w:pPr>
          </w:p>
        </w:tc>
        <w:tc>
          <w:tcPr>
            <w:tcW w:w="1843" w:type="dxa"/>
            <w:vMerge/>
            <w:tcBorders>
              <w:bottom w:val="single" w:sz="12" w:space="0" w:color="auto"/>
            </w:tcBorders>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843" w:type="dxa"/>
            <w:tcBorders>
              <w:top w:val="single" w:sz="4" w:space="0" w:color="auto"/>
              <w:bottom w:val="single" w:sz="12" w:space="0" w:color="auto"/>
            </w:tcBorders>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c>
          <w:tcPr>
            <w:tcW w:w="1701" w:type="dxa"/>
            <w:tcBorders>
              <w:top w:val="single" w:sz="4" w:space="0" w:color="auto"/>
              <w:bottom w:val="single" w:sz="12" w:space="0" w:color="auto"/>
            </w:tcBorders>
          </w:tcPr>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tc>
      </w:tr>
      <w:tr w:rsidR="009650ED" w:rsidRPr="009650ED" w:rsidTr="00547024">
        <w:trPr>
          <w:trHeight w:val="624"/>
        </w:trPr>
        <w:tc>
          <w:tcPr>
            <w:tcW w:w="1668" w:type="dxa"/>
            <w:tcBorders>
              <w:top w:val="single" w:sz="12" w:space="0" w:color="auto"/>
            </w:tcBorders>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b/>
                <w:sz w:val="20"/>
                <w:szCs w:val="20"/>
                <w:lang w:eastAsia="pl-PL"/>
              </w:rPr>
            </w:pPr>
            <w:r w:rsidRPr="009650ED">
              <w:rPr>
                <w:rFonts w:ascii="Verdana" w:eastAsia="Times New Roman" w:hAnsi="Verdana" w:cs="Tahoma"/>
                <w:b/>
                <w:sz w:val="20"/>
                <w:szCs w:val="20"/>
                <w:lang w:eastAsia="pl-PL"/>
              </w:rPr>
              <w:t>RAZEM</w:t>
            </w:r>
          </w:p>
        </w:tc>
        <w:tc>
          <w:tcPr>
            <w:tcW w:w="1729" w:type="dxa"/>
            <w:tcBorders>
              <w:top w:val="single" w:sz="12" w:space="0" w:color="auto"/>
            </w:tcBorders>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b/>
                <w:sz w:val="20"/>
                <w:szCs w:val="20"/>
                <w:lang w:eastAsia="pl-PL"/>
              </w:rPr>
            </w:pPr>
          </w:p>
        </w:tc>
        <w:tc>
          <w:tcPr>
            <w:tcW w:w="1134" w:type="dxa"/>
            <w:tcBorders>
              <w:top w:val="single" w:sz="12" w:space="0" w:color="auto"/>
            </w:tcBorders>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b/>
                <w:i/>
                <w:sz w:val="20"/>
                <w:szCs w:val="20"/>
                <w:lang w:eastAsia="pl-PL"/>
              </w:rPr>
            </w:pPr>
          </w:p>
        </w:tc>
        <w:tc>
          <w:tcPr>
            <w:tcW w:w="1843" w:type="dxa"/>
            <w:tcBorders>
              <w:top w:val="single" w:sz="12" w:space="0" w:color="auto"/>
            </w:tcBorders>
            <w:shd w:val="clear" w:color="auto" w:fill="auto"/>
            <w:vAlign w:val="center"/>
          </w:tcPr>
          <w:p w:rsidR="009650ED" w:rsidRPr="009650ED" w:rsidRDefault="009650ED" w:rsidP="009650ED">
            <w:pPr>
              <w:autoSpaceDN w:val="0"/>
              <w:spacing w:before="120" w:after="0" w:line="240" w:lineRule="auto"/>
              <w:jc w:val="both"/>
              <w:rPr>
                <w:rFonts w:ascii="Verdana" w:eastAsia="Times New Roman" w:hAnsi="Verdana" w:cs="Tahoma"/>
                <w:b/>
                <w:sz w:val="20"/>
                <w:szCs w:val="20"/>
                <w:lang w:eastAsia="pl-PL"/>
              </w:rPr>
            </w:pPr>
          </w:p>
        </w:tc>
        <w:tc>
          <w:tcPr>
            <w:tcW w:w="1843" w:type="dxa"/>
            <w:tcBorders>
              <w:top w:val="single" w:sz="12" w:space="0" w:color="auto"/>
            </w:tcBorders>
            <w:vAlign w:val="center"/>
          </w:tcPr>
          <w:p w:rsidR="009650ED" w:rsidRPr="009650ED" w:rsidRDefault="009650ED" w:rsidP="009650ED">
            <w:pPr>
              <w:autoSpaceDN w:val="0"/>
              <w:spacing w:before="120" w:after="0" w:line="240" w:lineRule="auto"/>
              <w:jc w:val="both"/>
              <w:rPr>
                <w:rFonts w:ascii="Verdana" w:eastAsia="Times New Roman" w:hAnsi="Verdana" w:cs="Tahoma"/>
                <w:b/>
                <w:sz w:val="20"/>
                <w:szCs w:val="20"/>
                <w:lang w:eastAsia="pl-PL"/>
              </w:rPr>
            </w:pPr>
          </w:p>
        </w:tc>
        <w:tc>
          <w:tcPr>
            <w:tcW w:w="1701" w:type="dxa"/>
            <w:tcBorders>
              <w:top w:val="single" w:sz="12" w:space="0" w:color="auto"/>
            </w:tcBorders>
          </w:tcPr>
          <w:p w:rsidR="009650ED" w:rsidRPr="009650ED" w:rsidRDefault="009650ED" w:rsidP="009650ED">
            <w:pPr>
              <w:autoSpaceDN w:val="0"/>
              <w:spacing w:before="120" w:after="0" w:line="240" w:lineRule="auto"/>
              <w:jc w:val="both"/>
              <w:rPr>
                <w:rFonts w:ascii="Verdana" w:eastAsia="Times New Roman" w:hAnsi="Verdana" w:cs="Tahoma"/>
                <w:b/>
                <w:sz w:val="20"/>
                <w:szCs w:val="20"/>
                <w:lang w:eastAsia="pl-PL"/>
              </w:rPr>
            </w:pPr>
          </w:p>
        </w:tc>
      </w:tr>
    </w:tbl>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r>
        <w:rPr>
          <w:rFonts w:ascii="Verdana" w:eastAsia="Times New Roman" w:hAnsi="Verdana" w:cs="Tahoma"/>
          <w:sz w:val="20"/>
          <w:szCs w:val="20"/>
          <w:lang w:eastAsia="pl-PL"/>
        </w:rPr>
        <w:t>Załącznik</w:t>
      </w:r>
      <w:bookmarkStart w:id="198" w:name="_GoBack"/>
      <w:bookmarkEnd w:id="198"/>
      <w:r>
        <w:rPr>
          <w:rFonts w:ascii="Verdana" w:eastAsia="Times New Roman" w:hAnsi="Verdana" w:cs="Tahoma"/>
          <w:sz w:val="20"/>
          <w:szCs w:val="20"/>
          <w:lang w:eastAsia="pl-PL"/>
        </w:rPr>
        <w:t xml:space="preserve"> nr 9 - Pełnomocnictwo</w:t>
      </w:r>
    </w:p>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p>
    <w:p w:rsidR="009650ED" w:rsidRPr="009650ED" w:rsidRDefault="009650ED" w:rsidP="009650ED">
      <w:pPr>
        <w:autoSpaceDN w:val="0"/>
        <w:spacing w:before="120" w:after="0" w:line="240" w:lineRule="auto"/>
        <w:jc w:val="both"/>
        <w:rPr>
          <w:rFonts w:ascii="Verdana" w:eastAsia="Times New Roman" w:hAnsi="Verdana" w:cs="Tahoma"/>
          <w:sz w:val="20"/>
          <w:szCs w:val="20"/>
          <w:lang w:eastAsia="pl-PL"/>
        </w:rPr>
      </w:pPr>
      <w:r w:rsidRPr="009650ED">
        <w:rPr>
          <w:rFonts w:ascii="Verdana" w:eastAsia="Times New Roman" w:hAnsi="Verdana" w:cs="Tahoma"/>
          <w:sz w:val="20"/>
          <w:szCs w:val="20"/>
          <w:lang w:eastAsia="pl-PL"/>
        </w:rPr>
        <w:t xml:space="preserve">Załącznik Nr 10 – Umowa DPA </w:t>
      </w:r>
    </w:p>
    <w:p w:rsidR="009650ED" w:rsidRPr="009650ED" w:rsidRDefault="009650ED" w:rsidP="009650ED">
      <w:pPr>
        <w:tabs>
          <w:tab w:val="left" w:pos="5385"/>
        </w:tabs>
        <w:spacing w:before="120" w:after="120" w:line="276" w:lineRule="auto"/>
        <w:jc w:val="center"/>
        <w:rPr>
          <w:rFonts w:ascii="Verdana" w:eastAsia="Times New Roman" w:hAnsi="Verdana" w:cs="Tahoma"/>
          <w:sz w:val="21"/>
          <w:szCs w:val="21"/>
          <w:lang w:eastAsia="pl-PL"/>
        </w:rPr>
      </w:pPr>
    </w:p>
    <w:p w:rsidR="009650ED" w:rsidRPr="009650ED" w:rsidRDefault="009650ED" w:rsidP="009650ED">
      <w:pPr>
        <w:tabs>
          <w:tab w:val="left" w:pos="5385"/>
        </w:tabs>
        <w:spacing w:before="120" w:after="120" w:line="276" w:lineRule="auto"/>
        <w:jc w:val="center"/>
        <w:rPr>
          <w:rFonts w:ascii="Verdana" w:eastAsia="Times New Roman" w:hAnsi="Verdana" w:cs="Tahoma"/>
          <w:sz w:val="21"/>
          <w:szCs w:val="21"/>
          <w:lang w:eastAsia="pl-PL"/>
        </w:rPr>
      </w:pPr>
    </w:p>
    <w:p w:rsidR="009650ED" w:rsidRPr="009650ED" w:rsidRDefault="009650ED" w:rsidP="009650ED">
      <w:pPr>
        <w:tabs>
          <w:tab w:val="left" w:pos="5385"/>
        </w:tabs>
        <w:spacing w:before="120" w:after="120" w:line="276" w:lineRule="auto"/>
        <w:jc w:val="center"/>
        <w:rPr>
          <w:rFonts w:ascii="Verdana" w:eastAsia="Times New Roman" w:hAnsi="Verdana" w:cs="Tahoma"/>
          <w:sz w:val="21"/>
          <w:szCs w:val="21"/>
          <w:lang w:eastAsia="pl-PL"/>
        </w:rPr>
      </w:pPr>
    </w:p>
    <w:p w:rsidR="009650ED" w:rsidRPr="009650ED" w:rsidRDefault="009650ED" w:rsidP="009650ED">
      <w:pPr>
        <w:tabs>
          <w:tab w:val="left" w:pos="5385"/>
        </w:tabs>
        <w:spacing w:before="120" w:after="120" w:line="276" w:lineRule="auto"/>
        <w:jc w:val="center"/>
        <w:rPr>
          <w:rFonts w:ascii="Verdana" w:eastAsia="Times New Roman" w:hAnsi="Verdana" w:cs="Tahoma"/>
          <w:sz w:val="21"/>
          <w:szCs w:val="21"/>
          <w:lang w:eastAsia="pl-PL"/>
        </w:rPr>
      </w:pPr>
    </w:p>
    <w:p w:rsidR="008C27AA" w:rsidRDefault="008C27AA"/>
    <w:sectPr w:rsidR="008C27AA" w:rsidSect="009650ED">
      <w:headerReference w:type="default" r:id="rId13"/>
      <w:footerReference w:type="default" r:id="rId14"/>
      <w:headerReference w:type="first" r:id="rId15"/>
      <w:footerReference w:type="first" r:id="rId16"/>
      <w:pgSz w:w="11906" w:h="16838" w:code="9"/>
      <w:pgMar w:top="968" w:right="851" w:bottom="568" w:left="567" w:header="709" w:footer="565"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0ED" w:rsidRDefault="009650ED" w:rsidP="009650ED">
      <w:pPr>
        <w:spacing w:after="0" w:line="240" w:lineRule="auto"/>
      </w:pPr>
      <w:r>
        <w:separator/>
      </w:r>
    </w:p>
  </w:endnote>
  <w:endnote w:type="continuationSeparator" w:id="0">
    <w:p w:rsidR="009650ED" w:rsidRDefault="009650ED" w:rsidP="0096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7F54DD">
      <w:trPr>
        <w:trHeight w:val="362"/>
      </w:trPr>
      <w:tc>
        <w:tcPr>
          <w:tcW w:w="4390" w:type="dxa"/>
          <w:tcBorders>
            <w:top w:val="single" w:sz="4" w:space="0" w:color="auto"/>
            <w:left w:val="nil"/>
            <w:bottom w:val="nil"/>
            <w:right w:val="nil"/>
          </w:tcBorders>
        </w:tcPr>
        <w:p w:rsidR="007F54DD" w:rsidRPr="00B16B42" w:rsidRDefault="009650ED" w:rsidP="00B47521">
          <w:pPr>
            <w:pStyle w:val="Stopka"/>
            <w:spacing w:before="20"/>
            <w:rPr>
              <w:color w:val="FF0000"/>
              <w:sz w:val="16"/>
              <w:szCs w:val="16"/>
            </w:rPr>
          </w:pPr>
        </w:p>
      </w:tc>
      <w:tc>
        <w:tcPr>
          <w:tcW w:w="3780" w:type="dxa"/>
          <w:tcBorders>
            <w:top w:val="single" w:sz="4" w:space="0" w:color="auto"/>
            <w:left w:val="nil"/>
            <w:bottom w:val="nil"/>
            <w:right w:val="nil"/>
          </w:tcBorders>
        </w:tcPr>
        <w:p w:rsidR="007F54DD" w:rsidRDefault="009650ED" w:rsidP="003B2195">
          <w:pPr>
            <w:pStyle w:val="Stopka"/>
            <w:spacing w:before="20"/>
            <w:rPr>
              <w:sz w:val="16"/>
              <w:szCs w:val="16"/>
            </w:rPr>
          </w:pPr>
        </w:p>
      </w:tc>
      <w:tc>
        <w:tcPr>
          <w:tcW w:w="1607" w:type="dxa"/>
          <w:tcBorders>
            <w:top w:val="single" w:sz="4" w:space="0" w:color="auto"/>
            <w:left w:val="nil"/>
            <w:bottom w:val="nil"/>
            <w:right w:val="nil"/>
          </w:tcBorders>
        </w:tcPr>
        <w:p w:rsidR="007F54DD" w:rsidRDefault="009650ED"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27</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27</w:t>
          </w:r>
          <w:r>
            <w:rPr>
              <w:sz w:val="16"/>
              <w:szCs w:val="16"/>
            </w:rPr>
            <w:fldChar w:fldCharType="end"/>
          </w:r>
        </w:p>
        <w:p w:rsidR="007F54DD" w:rsidRDefault="009650ED" w:rsidP="00382214">
          <w:pPr>
            <w:pStyle w:val="Stopka"/>
            <w:spacing w:before="20"/>
            <w:jc w:val="right"/>
            <w:rPr>
              <w:sz w:val="16"/>
              <w:szCs w:val="16"/>
            </w:rPr>
          </w:pPr>
        </w:p>
      </w:tc>
    </w:tr>
  </w:tbl>
  <w:p w:rsidR="007F54DD" w:rsidRDefault="009650ED">
    <w:pPr>
      <w:pStyle w:val="Stopka"/>
      <w:spacing w:before="0"/>
      <w:rPr>
        <w:sz w:val="2"/>
        <w:szCs w:val="2"/>
      </w:rPr>
    </w:pPr>
  </w:p>
  <w:p w:rsidR="007F54DD" w:rsidRDefault="009650E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DD" w:rsidRPr="0014561D" w:rsidRDefault="009650ED">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7F54DD" w:rsidRPr="001354F2" w:rsidTr="0014561D">
      <w:trPr>
        <w:trHeight w:val="362"/>
      </w:trPr>
      <w:tc>
        <w:tcPr>
          <w:tcW w:w="8292" w:type="dxa"/>
          <w:tcBorders>
            <w:top w:val="single" w:sz="4" w:space="0" w:color="auto"/>
            <w:left w:val="nil"/>
            <w:bottom w:val="nil"/>
            <w:right w:val="nil"/>
          </w:tcBorders>
        </w:tcPr>
        <w:p w:rsidR="007F54DD" w:rsidRPr="0014561D" w:rsidRDefault="009650ED"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rsidR="007F54DD" w:rsidRPr="0014561D" w:rsidRDefault="009650ED"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rsidR="007F54DD" w:rsidRPr="0014561D" w:rsidRDefault="009650ED"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35</w:t>
          </w:r>
          <w:r>
            <w:rPr>
              <w:sz w:val="16"/>
              <w:szCs w:val="16"/>
            </w:rPr>
            <w:fldChar w:fldCharType="end"/>
          </w:r>
        </w:p>
        <w:p w:rsidR="007F54DD" w:rsidRPr="0014561D" w:rsidRDefault="009650ED" w:rsidP="00AF3A17">
          <w:pPr>
            <w:pStyle w:val="Stopka"/>
            <w:spacing w:before="20"/>
            <w:jc w:val="right"/>
            <w:rPr>
              <w:rFonts w:ascii="Arial" w:hAnsi="Arial" w:cs="Arial"/>
              <w:sz w:val="16"/>
              <w:szCs w:val="16"/>
            </w:rPr>
          </w:pPr>
        </w:p>
      </w:tc>
    </w:tr>
  </w:tbl>
  <w:p w:rsidR="007F54DD" w:rsidRPr="0014561D" w:rsidRDefault="009650ED">
    <w:pPr>
      <w:pStyle w:val="Stopka"/>
      <w:rPr>
        <w:rFonts w:ascii="Arial" w:hAnsi="Arial" w:cs="Arial"/>
      </w:rPr>
    </w:pPr>
  </w:p>
  <w:p w:rsidR="007F54DD" w:rsidRPr="0014561D" w:rsidRDefault="009650ED">
    <w:pPr>
      <w:pStyle w:val="Stopka"/>
      <w:spacing w:before="0"/>
      <w:rPr>
        <w:rFonts w:ascii="Arial" w:hAnsi="Arial" w:cs="Arial"/>
        <w:sz w:val="2"/>
        <w:szCs w:val="2"/>
      </w:rPr>
    </w:pPr>
  </w:p>
  <w:p w:rsidR="007F54DD" w:rsidRDefault="009650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0ED" w:rsidRDefault="009650ED" w:rsidP="009650ED">
      <w:pPr>
        <w:spacing w:after="0" w:line="240" w:lineRule="auto"/>
      </w:pPr>
      <w:r>
        <w:separator/>
      </w:r>
    </w:p>
  </w:footnote>
  <w:footnote w:type="continuationSeparator" w:id="0">
    <w:p w:rsidR="009650ED" w:rsidRDefault="009650ED" w:rsidP="009650ED">
      <w:pPr>
        <w:spacing w:after="0" w:line="240" w:lineRule="auto"/>
      </w:pPr>
      <w:r>
        <w:continuationSeparator/>
      </w:r>
    </w:p>
  </w:footnote>
  <w:footnote w:id="1">
    <w:p w:rsidR="009650ED" w:rsidRDefault="009650ED" w:rsidP="009650ED">
      <w:pPr>
        <w:pStyle w:val="Tekstprzypisudolnego"/>
      </w:pPr>
      <w:r>
        <w:rPr>
          <w:rStyle w:val="Odwoanieprzypisudolnego"/>
        </w:rPr>
        <w:footnoteRef/>
      </w:r>
      <w:r>
        <w:t xml:space="preserve"> </w:t>
      </w:r>
      <w:r w:rsidRPr="009650ED">
        <w:rPr>
          <w:rFonts w:cs="Calibri"/>
          <w:sz w:val="16"/>
          <w:szCs w:val="16"/>
        </w:rPr>
        <w:t>Minimalne wymagania, które jest zobowiązany spełnić Wykonawca zostały oznaczone 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bottom w:val="single" w:sz="4" w:space="0" w:color="auto"/>
      </w:tblBorders>
      <w:tblCellMar>
        <w:left w:w="70" w:type="dxa"/>
        <w:right w:w="70" w:type="dxa"/>
      </w:tblCellMar>
      <w:tblLook w:val="0000" w:firstRow="0" w:lastRow="0" w:firstColumn="0" w:lastColumn="0" w:noHBand="0" w:noVBand="0"/>
    </w:tblPr>
    <w:tblGrid>
      <w:gridCol w:w="6550"/>
      <w:gridCol w:w="3373"/>
    </w:tblGrid>
    <w:tr w:rsidR="007F54DD" w:rsidRPr="00063322" w:rsidTr="006C46B4">
      <w:trPr>
        <w:cantSplit/>
      </w:trPr>
      <w:tc>
        <w:tcPr>
          <w:tcW w:w="6550" w:type="dxa"/>
          <w:tcBorders>
            <w:top w:val="nil"/>
            <w:left w:val="nil"/>
            <w:bottom w:val="nil"/>
            <w:right w:val="nil"/>
          </w:tcBorders>
        </w:tcPr>
        <w:p w:rsidR="007F54DD" w:rsidRPr="00063322" w:rsidRDefault="009650ED" w:rsidP="00837EF9">
          <w:pPr>
            <w:pStyle w:val="Nagwek"/>
            <w:spacing w:before="0"/>
            <w:jc w:val="left"/>
            <w:rPr>
              <w:b/>
              <w:bCs/>
              <w:sz w:val="18"/>
              <w:szCs w:val="18"/>
            </w:rPr>
          </w:pPr>
        </w:p>
      </w:tc>
      <w:tc>
        <w:tcPr>
          <w:tcW w:w="3373" w:type="dxa"/>
          <w:tcBorders>
            <w:top w:val="nil"/>
            <w:left w:val="nil"/>
            <w:bottom w:val="nil"/>
            <w:right w:val="nil"/>
          </w:tcBorders>
          <w:vAlign w:val="center"/>
        </w:tcPr>
        <w:p w:rsidR="007F54DD" w:rsidRPr="00063322" w:rsidRDefault="009650ED" w:rsidP="00837EF9">
          <w:pPr>
            <w:pStyle w:val="Nagwek"/>
            <w:spacing w:before="0"/>
            <w:jc w:val="right"/>
            <w:rPr>
              <w:sz w:val="18"/>
              <w:szCs w:val="18"/>
            </w:rPr>
          </w:pPr>
          <w:r w:rsidRPr="00063322">
            <w:rPr>
              <w:sz w:val="18"/>
              <w:szCs w:val="18"/>
            </w:rPr>
            <w:t>oznaczenie sprawy:</w:t>
          </w:r>
        </w:p>
      </w:tc>
    </w:tr>
    <w:tr w:rsidR="007F54DD" w:rsidRPr="00063322" w:rsidTr="006C46B4">
      <w:trPr>
        <w:cantSplit/>
      </w:trPr>
      <w:tc>
        <w:tcPr>
          <w:tcW w:w="6550" w:type="dxa"/>
          <w:tcBorders>
            <w:top w:val="nil"/>
            <w:left w:val="nil"/>
            <w:bottom w:val="single" w:sz="4" w:space="0" w:color="auto"/>
            <w:right w:val="nil"/>
          </w:tcBorders>
          <w:vAlign w:val="center"/>
        </w:tcPr>
        <w:p w:rsidR="007F54DD" w:rsidRPr="00063322" w:rsidRDefault="009650ED" w:rsidP="00837EF9">
          <w:pPr>
            <w:pStyle w:val="Nagwek"/>
            <w:spacing w:before="0"/>
            <w:jc w:val="left"/>
            <w:rPr>
              <w:sz w:val="18"/>
              <w:szCs w:val="18"/>
            </w:rPr>
          </w:pPr>
          <w:r w:rsidRPr="00063322">
            <w:rPr>
              <w:b/>
              <w:bCs/>
              <w:sz w:val="18"/>
              <w:szCs w:val="18"/>
            </w:rPr>
            <w:t>WARUNKI ZAMÓWIENIA</w:t>
          </w:r>
        </w:p>
      </w:tc>
      <w:tc>
        <w:tcPr>
          <w:tcW w:w="3373" w:type="dxa"/>
          <w:tcBorders>
            <w:top w:val="nil"/>
            <w:left w:val="nil"/>
            <w:bottom w:val="single" w:sz="4" w:space="0" w:color="auto"/>
            <w:right w:val="nil"/>
          </w:tcBorders>
          <w:vAlign w:val="center"/>
        </w:tcPr>
        <w:p w:rsidR="007F54DD" w:rsidRPr="00D52FDD" w:rsidRDefault="009650ED" w:rsidP="006A68BA">
          <w:pPr>
            <w:pStyle w:val="Nagwek"/>
            <w:spacing w:before="0"/>
            <w:jc w:val="right"/>
            <w:rPr>
              <w:bCs/>
              <w:sz w:val="18"/>
              <w:szCs w:val="18"/>
            </w:rPr>
          </w:pPr>
          <w:r w:rsidRPr="00F126F9">
            <w:rPr>
              <w:rFonts w:ascii="Calibri" w:hAnsi="Calibri"/>
              <w:sz w:val="16"/>
              <w:szCs w:val="16"/>
            </w:rPr>
            <w:t>1400/DW00/ZT/KZ/2020/0000096087</w:t>
          </w:r>
        </w:p>
      </w:tc>
    </w:tr>
    <w:tr w:rsidR="007F54DD" w:rsidRPr="00063322" w:rsidTr="006C46B4">
      <w:trPr>
        <w:cantSplit/>
      </w:trPr>
      <w:tc>
        <w:tcPr>
          <w:tcW w:w="6550" w:type="dxa"/>
          <w:tcBorders>
            <w:top w:val="nil"/>
            <w:left w:val="nil"/>
            <w:bottom w:val="nil"/>
            <w:right w:val="nil"/>
          </w:tcBorders>
          <w:vAlign w:val="center"/>
        </w:tcPr>
        <w:p w:rsidR="007F54DD" w:rsidRPr="00063322" w:rsidRDefault="009650ED" w:rsidP="0055092A">
          <w:pPr>
            <w:pStyle w:val="Nagwek"/>
            <w:spacing w:before="0"/>
            <w:rPr>
              <w:rFonts w:ascii="Arial" w:hAnsi="Arial" w:cs="Arial"/>
              <w:b/>
              <w:bCs/>
              <w:i/>
              <w:sz w:val="16"/>
              <w:szCs w:val="16"/>
            </w:rPr>
          </w:pPr>
        </w:p>
      </w:tc>
      <w:tc>
        <w:tcPr>
          <w:tcW w:w="3373" w:type="dxa"/>
          <w:tcBorders>
            <w:top w:val="nil"/>
            <w:left w:val="nil"/>
            <w:bottom w:val="nil"/>
            <w:right w:val="nil"/>
          </w:tcBorders>
        </w:tcPr>
        <w:p w:rsidR="007F54DD" w:rsidRPr="00063322" w:rsidRDefault="009650ED">
          <w:pPr>
            <w:pStyle w:val="Nagwek"/>
            <w:spacing w:before="0"/>
            <w:jc w:val="center"/>
            <w:rPr>
              <w:rFonts w:ascii="Arial" w:hAnsi="Arial" w:cs="Arial"/>
              <w:i/>
              <w:sz w:val="16"/>
              <w:szCs w:val="16"/>
            </w:rPr>
          </w:pPr>
        </w:p>
      </w:tc>
    </w:tr>
  </w:tbl>
  <w:p w:rsidR="007F54DD" w:rsidRDefault="009650ED" w:rsidP="00AC441C">
    <w:pPr>
      <w:tabs>
        <w:tab w:val="left" w:pos="1100"/>
      </w:tabs>
      <w:spacing w:line="120" w:lineRule="auto"/>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7F54DD" w:rsidRPr="00063322" w:rsidTr="001B3059">
      <w:trPr>
        <w:cantSplit/>
      </w:trPr>
      <w:tc>
        <w:tcPr>
          <w:tcW w:w="6550" w:type="dxa"/>
          <w:tcBorders>
            <w:top w:val="nil"/>
            <w:left w:val="nil"/>
            <w:bottom w:val="nil"/>
            <w:right w:val="nil"/>
          </w:tcBorders>
        </w:tcPr>
        <w:p w:rsidR="007F54DD" w:rsidRPr="00063322" w:rsidRDefault="009650ED" w:rsidP="001B3059">
          <w:pPr>
            <w:pStyle w:val="Nagwek"/>
            <w:spacing w:before="0"/>
            <w:jc w:val="left"/>
            <w:rPr>
              <w:b/>
              <w:bCs/>
              <w:sz w:val="18"/>
              <w:szCs w:val="18"/>
            </w:rPr>
          </w:pPr>
        </w:p>
      </w:tc>
      <w:tc>
        <w:tcPr>
          <w:tcW w:w="3240" w:type="dxa"/>
          <w:tcBorders>
            <w:top w:val="nil"/>
            <w:left w:val="nil"/>
            <w:bottom w:val="nil"/>
            <w:right w:val="nil"/>
          </w:tcBorders>
          <w:vAlign w:val="center"/>
        </w:tcPr>
        <w:p w:rsidR="007F54DD" w:rsidRPr="00063322" w:rsidRDefault="009650ED" w:rsidP="001B3059">
          <w:pPr>
            <w:pStyle w:val="Nagwek"/>
            <w:spacing w:before="0"/>
            <w:jc w:val="right"/>
            <w:rPr>
              <w:sz w:val="18"/>
              <w:szCs w:val="18"/>
            </w:rPr>
          </w:pPr>
          <w:r w:rsidRPr="00063322">
            <w:rPr>
              <w:sz w:val="18"/>
              <w:szCs w:val="18"/>
            </w:rPr>
            <w:t>oznaczenie sprawy:</w:t>
          </w:r>
        </w:p>
      </w:tc>
    </w:tr>
    <w:tr w:rsidR="007F54DD" w:rsidRPr="00063322" w:rsidTr="001B3059">
      <w:trPr>
        <w:cantSplit/>
      </w:trPr>
      <w:tc>
        <w:tcPr>
          <w:tcW w:w="6550" w:type="dxa"/>
          <w:tcBorders>
            <w:top w:val="nil"/>
            <w:left w:val="nil"/>
            <w:bottom w:val="single" w:sz="4" w:space="0" w:color="auto"/>
            <w:right w:val="nil"/>
          </w:tcBorders>
          <w:vAlign w:val="center"/>
        </w:tcPr>
        <w:p w:rsidR="007F54DD" w:rsidRPr="00063322" w:rsidRDefault="009650ED" w:rsidP="001B3059">
          <w:pPr>
            <w:pStyle w:val="Nagwek"/>
            <w:spacing w:before="0"/>
            <w:jc w:val="left"/>
            <w:rPr>
              <w:sz w:val="18"/>
              <w:szCs w:val="18"/>
            </w:rPr>
          </w:pPr>
          <w:r w:rsidRPr="00063322">
            <w:rPr>
              <w:b/>
              <w:bCs/>
              <w:sz w:val="18"/>
              <w:szCs w:val="18"/>
            </w:rPr>
            <w:t>WARUNKI ZAMÓWIENIA</w:t>
          </w:r>
        </w:p>
      </w:tc>
      <w:tc>
        <w:tcPr>
          <w:tcW w:w="3240" w:type="dxa"/>
          <w:tcBorders>
            <w:top w:val="nil"/>
            <w:left w:val="nil"/>
            <w:bottom w:val="single" w:sz="4" w:space="0" w:color="auto"/>
            <w:right w:val="nil"/>
          </w:tcBorders>
          <w:vAlign w:val="center"/>
        </w:tcPr>
        <w:p w:rsidR="007F54DD" w:rsidRPr="00063322" w:rsidRDefault="009650ED" w:rsidP="006A68BA">
          <w:pPr>
            <w:pStyle w:val="Nagwek"/>
            <w:spacing w:before="0"/>
            <w:jc w:val="right"/>
            <w:rPr>
              <w:b/>
              <w:bCs/>
              <w:sz w:val="18"/>
              <w:szCs w:val="18"/>
            </w:rPr>
          </w:pPr>
          <w:r>
            <w:rPr>
              <w:b/>
              <w:sz w:val="18"/>
              <w:szCs w:val="18"/>
            </w:rPr>
            <w:t>ZAM/EW/P/DL/TC/27/2017</w:t>
          </w:r>
        </w:p>
      </w:tc>
    </w:tr>
  </w:tbl>
  <w:p w:rsidR="007F54DD" w:rsidRPr="0014561D" w:rsidRDefault="009650ED">
    <w:pPr>
      <w:pStyle w:val="Nagwek"/>
      <w:spacing w:before="0"/>
      <w:rPr>
        <w:rFonts w:ascii="Arial" w:hAnsi="Arial" w:cs="Arial"/>
        <w:sz w:val="2"/>
        <w:szCs w:val="2"/>
      </w:rPr>
    </w:pPr>
  </w:p>
  <w:p w:rsidR="007F54DD" w:rsidRDefault="009650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1A1294D"/>
    <w:multiLevelType w:val="multilevel"/>
    <w:tmpl w:val="6E3A287E"/>
    <w:lvl w:ilvl="0">
      <w:start w:val="1"/>
      <w:numFmt w:val="decimal"/>
      <w:lvlText w:val="%1."/>
      <w:lvlJc w:val="left"/>
      <w:pPr>
        <w:tabs>
          <w:tab w:val="num" w:pos="720"/>
        </w:tabs>
        <w:ind w:left="720" w:hanging="360"/>
      </w:pPr>
      <w:rPr>
        <w:b w:val="0"/>
      </w:rPr>
    </w:lvl>
    <w:lvl w:ilvl="1">
      <w:start w:val="1"/>
      <w:numFmt w:val="lowerLetter"/>
      <w:isLgl/>
      <w:lvlText w:val="%2)"/>
      <w:lvlJc w:val="left"/>
      <w:pPr>
        <w:ind w:left="1080" w:hanging="720"/>
      </w:pPr>
      <w:rPr>
        <w:rFonts w:ascii="Verdana" w:eastAsia="Times New Roman" w:hAnsi="Verdana" w:cs="Tahoma"/>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3" w15:restartNumberingAfterBreak="0">
    <w:nsid w:val="0B031AF1"/>
    <w:multiLevelType w:val="hybridMultilevel"/>
    <w:tmpl w:val="8D545E84"/>
    <w:lvl w:ilvl="0" w:tplc="880E083E">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0E5D1B"/>
    <w:multiLevelType w:val="multilevel"/>
    <w:tmpl w:val="39DE44F8"/>
    <w:lvl w:ilvl="0">
      <w:start w:val="1"/>
      <w:numFmt w:val="decimal"/>
      <w:lvlText w:val="%1."/>
      <w:lvlJc w:val="left"/>
      <w:pPr>
        <w:ind w:left="360" w:hanging="360"/>
      </w:pPr>
      <w:rPr>
        <w:b w:val="0"/>
      </w:rPr>
    </w:lvl>
    <w:lvl w:ilvl="1">
      <w:start w:val="1"/>
      <w:numFmt w:val="decimal"/>
      <w:lvlText w:val="%2)"/>
      <w:lvlJc w:val="left"/>
      <w:pPr>
        <w:ind w:left="720" w:hanging="360"/>
      </w:pPr>
      <w:rPr>
        <w:b w:val="0"/>
        <w:i w:val="0"/>
        <w:strike w:val="0"/>
        <w:dstrike w:val="0"/>
        <w:sz w:val="20"/>
        <w:szCs w:val="22"/>
        <w:u w:val="none"/>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D5127"/>
    <w:multiLevelType w:val="hybridMultilevel"/>
    <w:tmpl w:val="D5606D42"/>
    <w:lvl w:ilvl="0" w:tplc="60F03FE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14DF5F05"/>
    <w:multiLevelType w:val="multilevel"/>
    <w:tmpl w:val="ABD0C07E"/>
    <w:lvl w:ilvl="0">
      <w:start w:val="1"/>
      <w:numFmt w:val="decimal"/>
      <w:lvlText w:val="%1."/>
      <w:lvlJc w:val="left"/>
      <w:pPr>
        <w:tabs>
          <w:tab w:val="num" w:pos="720"/>
        </w:tabs>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15A052A2"/>
    <w:multiLevelType w:val="hybridMultilevel"/>
    <w:tmpl w:val="1EF89482"/>
    <w:lvl w:ilvl="0" w:tplc="04150001">
      <w:start w:val="1"/>
      <w:numFmt w:val="bullet"/>
      <w:lvlText w:val=""/>
      <w:lvlJc w:val="left"/>
      <w:pPr>
        <w:tabs>
          <w:tab w:val="num" w:pos="720"/>
        </w:tabs>
        <w:ind w:left="720" w:hanging="360"/>
      </w:pPr>
      <w:rPr>
        <w:rFonts w:ascii="Symbol" w:hAnsi="Symbol" w:hint="default"/>
        <w:b w:val="0"/>
        <w:strike w:val="0"/>
      </w:rPr>
    </w:lvl>
    <w:lvl w:ilvl="1" w:tplc="998280E0">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024BBF"/>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F220E60"/>
    <w:multiLevelType w:val="hybridMultilevel"/>
    <w:tmpl w:val="B89A910C"/>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2" w15:restartNumberingAfterBreak="0">
    <w:nsid w:val="24174C4B"/>
    <w:multiLevelType w:val="hybridMultilevel"/>
    <w:tmpl w:val="38A8FD0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26CB60D5"/>
    <w:multiLevelType w:val="multilevel"/>
    <w:tmpl w:val="88E8936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2880" w:hanging="720"/>
      </w:pPr>
      <w:rPr>
        <w:rFonts w:hint="default"/>
      </w:rPr>
    </w:lvl>
    <w:lvl w:ilvl="2">
      <w:start w:val="1"/>
      <w:numFmt w:val="decimal"/>
      <w:isLgl/>
      <w:lvlText w:val="%1.%2.%3."/>
      <w:lvlJc w:val="left"/>
      <w:pPr>
        <w:ind w:left="5400" w:hanging="1080"/>
      </w:pPr>
      <w:rPr>
        <w:rFonts w:hint="default"/>
      </w:rPr>
    </w:lvl>
    <w:lvl w:ilvl="3">
      <w:start w:val="1"/>
      <w:numFmt w:val="decimal"/>
      <w:isLgl/>
      <w:lvlText w:val="%1.%2.%3.%4."/>
      <w:lvlJc w:val="left"/>
      <w:pPr>
        <w:ind w:left="7560" w:hanging="1080"/>
      </w:pPr>
      <w:rPr>
        <w:rFonts w:hint="default"/>
      </w:rPr>
    </w:lvl>
    <w:lvl w:ilvl="4">
      <w:start w:val="1"/>
      <w:numFmt w:val="decimal"/>
      <w:isLgl/>
      <w:lvlText w:val="%1.%2.%3.%4.%5."/>
      <w:lvlJc w:val="left"/>
      <w:pPr>
        <w:ind w:left="10080" w:hanging="1440"/>
      </w:pPr>
      <w:rPr>
        <w:rFonts w:hint="default"/>
      </w:rPr>
    </w:lvl>
    <w:lvl w:ilvl="5">
      <w:start w:val="1"/>
      <w:numFmt w:val="decimal"/>
      <w:isLgl/>
      <w:lvlText w:val="%1.%2.%3.%4.%5.%6."/>
      <w:lvlJc w:val="left"/>
      <w:pPr>
        <w:ind w:left="12600" w:hanging="1800"/>
      </w:pPr>
      <w:rPr>
        <w:rFonts w:hint="default"/>
      </w:rPr>
    </w:lvl>
    <w:lvl w:ilvl="6">
      <w:start w:val="1"/>
      <w:numFmt w:val="decimal"/>
      <w:isLgl/>
      <w:lvlText w:val="%1.%2.%3.%4.%5.%6.%7."/>
      <w:lvlJc w:val="left"/>
      <w:pPr>
        <w:ind w:left="14760" w:hanging="1800"/>
      </w:pPr>
      <w:rPr>
        <w:rFonts w:hint="default"/>
      </w:rPr>
    </w:lvl>
    <w:lvl w:ilvl="7">
      <w:start w:val="1"/>
      <w:numFmt w:val="decimal"/>
      <w:isLgl/>
      <w:lvlText w:val="%1.%2.%3.%4.%5.%6.%7.%8."/>
      <w:lvlJc w:val="left"/>
      <w:pPr>
        <w:ind w:left="17280" w:hanging="2160"/>
      </w:pPr>
      <w:rPr>
        <w:rFonts w:hint="default"/>
      </w:rPr>
    </w:lvl>
    <w:lvl w:ilvl="8">
      <w:start w:val="1"/>
      <w:numFmt w:val="decimal"/>
      <w:isLgl/>
      <w:lvlText w:val="%1.%2.%3.%4.%5.%6.%7.%8.%9."/>
      <w:lvlJc w:val="left"/>
      <w:pPr>
        <w:ind w:left="19800" w:hanging="2520"/>
      </w:pPr>
      <w:rPr>
        <w:rFonts w:hint="default"/>
      </w:rPr>
    </w:lvl>
  </w:abstractNum>
  <w:abstractNum w:abstractNumId="14" w15:restartNumberingAfterBreak="0">
    <w:nsid w:val="29670F42"/>
    <w:multiLevelType w:val="multilevel"/>
    <w:tmpl w:val="90C429D6"/>
    <w:styleLink w:val="Rozdzi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1D02300"/>
    <w:multiLevelType w:val="hybridMultilevel"/>
    <w:tmpl w:val="C9903478"/>
    <w:lvl w:ilvl="0" w:tplc="04150017">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170793"/>
    <w:multiLevelType w:val="hybridMultilevel"/>
    <w:tmpl w:val="F1783C40"/>
    <w:lvl w:ilvl="0" w:tplc="0415000F">
      <w:start w:val="1"/>
      <w:numFmt w:val="decimal"/>
      <w:lvlText w:val="%1."/>
      <w:lvlJc w:val="left"/>
      <w:pPr>
        <w:tabs>
          <w:tab w:val="num" w:pos="644"/>
        </w:tabs>
        <w:ind w:left="644"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80D1696"/>
    <w:multiLevelType w:val="hybridMultilevel"/>
    <w:tmpl w:val="58CAD9AE"/>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9" w15:restartNumberingAfterBreak="0">
    <w:nsid w:val="394E3633"/>
    <w:multiLevelType w:val="multilevel"/>
    <w:tmpl w:val="ABCA0AEE"/>
    <w:lvl w:ilvl="0">
      <w:start w:val="1"/>
      <w:numFmt w:val="decimal"/>
      <w:lvlText w:val="%1)"/>
      <w:lvlJc w:val="left"/>
      <w:pPr>
        <w:tabs>
          <w:tab w:val="num" w:pos="1014"/>
        </w:tabs>
        <w:ind w:left="1014" w:hanging="360"/>
      </w:pPr>
    </w:lvl>
    <w:lvl w:ilvl="1">
      <w:start w:val="8"/>
      <w:numFmt w:val="decimal"/>
      <w:isLgl/>
      <w:lvlText w:val="%1.%2."/>
      <w:lvlJc w:val="left"/>
      <w:pPr>
        <w:ind w:left="1374" w:hanging="720"/>
      </w:pPr>
      <w:rPr>
        <w:rFonts w:hint="default"/>
      </w:rPr>
    </w:lvl>
    <w:lvl w:ilvl="2">
      <w:start w:val="1"/>
      <w:numFmt w:val="decimal"/>
      <w:isLgl/>
      <w:lvlText w:val="%1.%2.%3."/>
      <w:lvlJc w:val="left"/>
      <w:pPr>
        <w:ind w:left="1734" w:hanging="108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2094" w:hanging="1440"/>
      </w:pPr>
      <w:rPr>
        <w:rFonts w:hint="default"/>
      </w:rPr>
    </w:lvl>
    <w:lvl w:ilvl="5">
      <w:start w:val="1"/>
      <w:numFmt w:val="decimal"/>
      <w:isLgl/>
      <w:lvlText w:val="%1.%2.%3.%4.%5.%6."/>
      <w:lvlJc w:val="left"/>
      <w:pPr>
        <w:ind w:left="2454" w:hanging="1800"/>
      </w:pPr>
      <w:rPr>
        <w:rFonts w:hint="default"/>
      </w:rPr>
    </w:lvl>
    <w:lvl w:ilvl="6">
      <w:start w:val="1"/>
      <w:numFmt w:val="decimal"/>
      <w:isLgl/>
      <w:lvlText w:val="%1.%2.%3.%4.%5.%6.%7."/>
      <w:lvlJc w:val="left"/>
      <w:pPr>
        <w:ind w:left="2454" w:hanging="1800"/>
      </w:pPr>
      <w:rPr>
        <w:rFonts w:hint="default"/>
      </w:rPr>
    </w:lvl>
    <w:lvl w:ilvl="7">
      <w:start w:val="1"/>
      <w:numFmt w:val="decimal"/>
      <w:isLgl/>
      <w:lvlText w:val="%1.%2.%3.%4.%5.%6.%7.%8."/>
      <w:lvlJc w:val="left"/>
      <w:pPr>
        <w:ind w:left="2814" w:hanging="2160"/>
      </w:pPr>
      <w:rPr>
        <w:rFonts w:hint="default"/>
      </w:rPr>
    </w:lvl>
    <w:lvl w:ilvl="8">
      <w:start w:val="1"/>
      <w:numFmt w:val="decimal"/>
      <w:isLgl/>
      <w:lvlText w:val="%1.%2.%3.%4.%5.%6.%7.%8.%9."/>
      <w:lvlJc w:val="left"/>
      <w:pPr>
        <w:ind w:left="3174" w:hanging="2520"/>
      </w:pPr>
      <w:rPr>
        <w:rFonts w:hint="default"/>
      </w:rPr>
    </w:lvl>
  </w:abstractNum>
  <w:abstractNum w:abstractNumId="20" w15:restartNumberingAfterBreak="0">
    <w:nsid w:val="3DE2593F"/>
    <w:multiLevelType w:val="hybridMultilevel"/>
    <w:tmpl w:val="F88E0486"/>
    <w:lvl w:ilvl="0" w:tplc="1C02D6C6">
      <w:start w:val="1"/>
      <w:numFmt w:val="bullet"/>
      <w:lvlText w:val=""/>
      <w:lvlJc w:val="left"/>
      <w:pPr>
        <w:ind w:left="163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DF520AF"/>
    <w:multiLevelType w:val="hybridMultilevel"/>
    <w:tmpl w:val="28E095F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6C4609"/>
    <w:multiLevelType w:val="hybridMultilevel"/>
    <w:tmpl w:val="1390EDD8"/>
    <w:lvl w:ilvl="0" w:tplc="0415000F">
      <w:start w:val="1"/>
      <w:numFmt w:val="decimal"/>
      <w:lvlText w:val="%1."/>
      <w:lvlJc w:val="left"/>
      <w:pPr>
        <w:tabs>
          <w:tab w:val="num" w:pos="720"/>
        </w:tabs>
        <w:ind w:left="720" w:hanging="360"/>
      </w:pPr>
    </w:lvl>
    <w:lvl w:ilvl="1" w:tplc="1C02D6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0B175C3"/>
    <w:multiLevelType w:val="hybridMultilevel"/>
    <w:tmpl w:val="8D767F20"/>
    <w:lvl w:ilvl="0" w:tplc="08ECBE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3F2433"/>
    <w:multiLevelType w:val="hybridMultilevel"/>
    <w:tmpl w:val="E24878C2"/>
    <w:lvl w:ilvl="0" w:tplc="4C96669A">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901BA3"/>
    <w:multiLevelType w:val="multilevel"/>
    <w:tmpl w:val="E95E5066"/>
    <w:lvl w:ilvl="0">
      <w:start w:val="1"/>
      <w:numFmt w:val="decimal"/>
      <w:lvlText w:val="%1."/>
      <w:lvlJc w:val="left"/>
      <w:pPr>
        <w:tabs>
          <w:tab w:val="num" w:pos="720"/>
        </w:tabs>
        <w:ind w:left="720" w:hanging="360"/>
      </w:pPr>
    </w:lvl>
    <w:lvl w:ilvl="1">
      <w:start w:val="1"/>
      <w:numFmt w:val="lowerLetter"/>
      <w:isLgl/>
      <w:lvlText w:val="%2)"/>
      <w:lvlJc w:val="left"/>
      <w:pPr>
        <w:ind w:left="1080" w:hanging="720"/>
      </w:pPr>
      <w:rPr>
        <w:rFonts w:ascii="Verdana" w:eastAsia="Times New Roman" w:hAnsi="Verdana" w:cs="Tahoma"/>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27" w15:restartNumberingAfterBreak="0">
    <w:nsid w:val="4F31442B"/>
    <w:multiLevelType w:val="hybridMultilevel"/>
    <w:tmpl w:val="C1427850"/>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7">
      <w:start w:val="1"/>
      <w:numFmt w:val="lowerLetter"/>
      <w:lvlText w:val="%3)"/>
      <w:lvlJc w:val="left"/>
      <w:pPr>
        <w:ind w:left="1031" w:hanging="180"/>
      </w:pPr>
      <w:rPr>
        <w:rFonts w:hint="default"/>
        <w:b w:val="0"/>
        <w:i w:val="0"/>
        <w:sz w:val="20"/>
        <w:szCs w:val="20"/>
        <w:u w:val="none"/>
      </w:rPr>
    </w:lvl>
    <w:lvl w:ilvl="3" w:tplc="0415000F">
      <w:start w:val="1"/>
      <w:numFmt w:val="decimal"/>
      <w:lvlText w:val="%4."/>
      <w:lvlJc w:val="left"/>
      <w:pPr>
        <w:ind w:left="3306" w:hanging="360"/>
      </w:pPr>
      <w:rPr>
        <w:rFonts w:cs="Times New Roman"/>
      </w:rPr>
    </w:lvl>
    <w:lvl w:ilvl="4" w:tplc="A18C1382">
      <w:start w:val="1"/>
      <w:numFmt w:val="upperRoman"/>
      <w:lvlText w:val="%5."/>
      <w:lvlJc w:val="left"/>
      <w:pPr>
        <w:ind w:left="4386" w:hanging="720"/>
      </w:pPr>
      <w:rPr>
        <w:rFonts w:hint="default"/>
      </w:rPr>
    </w:lvl>
    <w:lvl w:ilvl="5" w:tplc="0415001B">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505352A1"/>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549F2A79"/>
    <w:multiLevelType w:val="hybridMultilevel"/>
    <w:tmpl w:val="25B8879C"/>
    <w:lvl w:ilvl="0" w:tplc="880E083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566D6E03"/>
    <w:multiLevelType w:val="multilevel"/>
    <w:tmpl w:val="6F3CD2DC"/>
    <w:lvl w:ilvl="0">
      <w:start w:val="1"/>
      <w:numFmt w:val="decimal"/>
      <w:lvlText w:val="ARTYKUŁ %1."/>
      <w:lvlJc w:val="left"/>
      <w:pPr>
        <w:tabs>
          <w:tab w:val="num" w:pos="4778"/>
        </w:tabs>
        <w:ind w:left="2978" w:firstLine="0"/>
      </w:pPr>
      <w:rPr>
        <w:rFonts w:hint="default"/>
        <w:b/>
      </w:rPr>
    </w:lvl>
    <w:lvl w:ilvl="1">
      <w:start w:val="1"/>
      <w:numFmt w:val="none"/>
      <w:suff w:val="nothing"/>
      <w:lvlText w:val=""/>
      <w:lvlJc w:val="left"/>
      <w:pPr>
        <w:ind w:left="0" w:firstLine="0"/>
      </w:pPr>
      <w:rPr>
        <w:rFonts w:hint="default"/>
      </w:rPr>
    </w:lvl>
    <w:lvl w:ilvl="2">
      <w:start w:val="1"/>
      <w:numFmt w:val="decimal"/>
      <w:lvlText w:val="%3)"/>
      <w:lvlJc w:val="left"/>
      <w:pPr>
        <w:tabs>
          <w:tab w:val="num" w:pos="1559"/>
        </w:tabs>
        <w:ind w:left="1559" w:firstLine="0"/>
      </w:pPr>
      <w:rPr>
        <w:rFonts w:hint="default"/>
      </w:rPr>
    </w:lvl>
    <w:lvl w:ilvl="3">
      <w:start w:val="1"/>
      <w:numFmt w:val="lowerLetter"/>
      <w:lvlText w:val="%4)"/>
      <w:lvlJc w:val="left"/>
      <w:pPr>
        <w:tabs>
          <w:tab w:val="num" w:pos="0"/>
        </w:tabs>
        <w:ind w:left="0" w:firstLine="0"/>
      </w:pPr>
      <w:rPr>
        <w:rFonts w:ascii="Verdana" w:hAnsi="Verdana" w:hint="default"/>
      </w:rPr>
    </w:lvl>
    <w:lvl w:ilvl="4">
      <w:start w:val="1"/>
      <w:numFmt w:val="lowerRoman"/>
      <w:lvlText w:val="(%5)"/>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BE40DB9"/>
    <w:multiLevelType w:val="multilevel"/>
    <w:tmpl w:val="0D2C8B7C"/>
    <w:lvl w:ilvl="0">
      <w:start w:val="1"/>
      <w:numFmt w:val="decimal"/>
      <w:pStyle w:val="Nagwek2"/>
      <w:lvlText w:val="%1."/>
      <w:lvlJc w:val="left"/>
      <w:pPr>
        <w:tabs>
          <w:tab w:val="num" w:pos="5104"/>
        </w:tabs>
        <w:ind w:left="5104" w:hanging="567"/>
      </w:pPr>
      <w:rPr>
        <w:rFonts w:asciiTheme="minorHAnsi" w:hAnsiTheme="minorHAnsi" w:cstheme="minorHAnsi" w:hint="default"/>
        <w:b/>
        <w:strike w:val="0"/>
      </w:rPr>
    </w:lvl>
    <w:lvl w:ilvl="1">
      <w:start w:val="1"/>
      <w:numFmt w:val="decimal"/>
      <w:isLgl/>
      <w:lvlText w:val="%1.%2."/>
      <w:lvlJc w:val="left"/>
      <w:pPr>
        <w:tabs>
          <w:tab w:val="num" w:pos="1560"/>
        </w:tabs>
        <w:ind w:left="1560"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3" w15:restartNumberingAfterBreak="0">
    <w:nsid w:val="5CFD10BF"/>
    <w:multiLevelType w:val="hybridMultilevel"/>
    <w:tmpl w:val="21702A6C"/>
    <w:lvl w:ilvl="0" w:tplc="DE982230">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3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6BE91020"/>
    <w:multiLevelType w:val="multilevel"/>
    <w:tmpl w:val="6F3CD2DC"/>
    <w:lvl w:ilvl="0">
      <w:start w:val="1"/>
      <w:numFmt w:val="decimal"/>
      <w:lvlText w:val="ARTYKUŁ %1."/>
      <w:lvlJc w:val="left"/>
      <w:pPr>
        <w:tabs>
          <w:tab w:val="num" w:pos="4494"/>
        </w:tabs>
        <w:ind w:left="2694" w:firstLine="0"/>
      </w:pPr>
      <w:rPr>
        <w:rFonts w:hint="default"/>
        <w:b/>
      </w:rPr>
    </w:lvl>
    <w:lvl w:ilvl="1">
      <w:start w:val="1"/>
      <w:numFmt w:val="none"/>
      <w:suff w:val="nothing"/>
      <w:lvlText w:val=""/>
      <w:lvlJc w:val="left"/>
      <w:pPr>
        <w:ind w:left="709" w:firstLine="0"/>
      </w:pPr>
      <w:rPr>
        <w:rFonts w:hint="default"/>
      </w:rPr>
    </w:lvl>
    <w:lvl w:ilvl="2">
      <w:start w:val="1"/>
      <w:numFmt w:val="decimal"/>
      <w:lvlText w:val="%3)"/>
      <w:lvlJc w:val="left"/>
      <w:pPr>
        <w:tabs>
          <w:tab w:val="num" w:pos="2268"/>
        </w:tabs>
        <w:ind w:left="2268" w:firstLine="0"/>
      </w:pPr>
      <w:rPr>
        <w:rFonts w:hint="default"/>
      </w:rPr>
    </w:lvl>
    <w:lvl w:ilvl="3">
      <w:start w:val="1"/>
      <w:numFmt w:val="lowerLetter"/>
      <w:lvlText w:val="%4)"/>
      <w:lvlJc w:val="left"/>
      <w:pPr>
        <w:tabs>
          <w:tab w:val="num" w:pos="709"/>
        </w:tabs>
        <w:ind w:left="709" w:firstLine="0"/>
      </w:pPr>
      <w:rPr>
        <w:rFonts w:ascii="Verdana" w:hAnsi="Verdana" w:hint="default"/>
      </w:rPr>
    </w:lvl>
    <w:lvl w:ilvl="4">
      <w:start w:val="1"/>
      <w:numFmt w:val="lowerRoman"/>
      <w:lvlText w:val="(%5)"/>
      <w:lvlJc w:val="left"/>
      <w:pPr>
        <w:tabs>
          <w:tab w:val="num" w:pos="709"/>
        </w:tabs>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9" w15:restartNumberingAfterBreak="0">
    <w:nsid w:val="6C5C6217"/>
    <w:multiLevelType w:val="multilevel"/>
    <w:tmpl w:val="E95E5066"/>
    <w:lvl w:ilvl="0">
      <w:start w:val="1"/>
      <w:numFmt w:val="decimal"/>
      <w:lvlText w:val="%1."/>
      <w:lvlJc w:val="left"/>
      <w:pPr>
        <w:tabs>
          <w:tab w:val="num" w:pos="720"/>
        </w:tabs>
        <w:ind w:left="720" w:hanging="360"/>
      </w:pPr>
    </w:lvl>
    <w:lvl w:ilvl="1">
      <w:start w:val="1"/>
      <w:numFmt w:val="lowerLetter"/>
      <w:isLgl/>
      <w:lvlText w:val="%2)"/>
      <w:lvlJc w:val="left"/>
      <w:pPr>
        <w:ind w:left="1080" w:hanging="720"/>
      </w:pPr>
      <w:rPr>
        <w:rFonts w:ascii="Verdana" w:eastAsia="Times New Roman" w:hAnsi="Verdana" w:cs="Tahoma"/>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0" w15:restartNumberingAfterBreak="0">
    <w:nsid w:val="6CDC05B2"/>
    <w:multiLevelType w:val="hybridMultilevel"/>
    <w:tmpl w:val="577EE5EA"/>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42" w15:restartNumberingAfterBreak="0">
    <w:nsid w:val="705E1AC3"/>
    <w:multiLevelType w:val="hybridMultilevel"/>
    <w:tmpl w:val="238888D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4" w15:restartNumberingAfterBreak="0">
    <w:nsid w:val="724E6DA2"/>
    <w:multiLevelType w:val="hybridMultilevel"/>
    <w:tmpl w:val="440CDC8A"/>
    <w:lvl w:ilvl="0" w:tplc="31226AB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15:restartNumberingAfterBreak="0">
    <w:nsid w:val="7E3176A8"/>
    <w:multiLevelType w:val="multilevel"/>
    <w:tmpl w:val="F372E69A"/>
    <w:lvl w:ilvl="0">
      <w:start w:val="1"/>
      <w:numFmt w:val="decimal"/>
      <w:lvlText w:val="%1."/>
      <w:lvlJc w:val="left"/>
      <w:pPr>
        <w:ind w:left="720" w:hanging="360"/>
      </w:pPr>
      <w:rPr>
        <w:rFonts w:hint="default"/>
        <w:i w:val="0"/>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47" w15:restartNumberingAfterBreak="0">
    <w:nsid w:val="7FEB3021"/>
    <w:multiLevelType w:val="hybridMultilevel"/>
    <w:tmpl w:val="3EE064D0"/>
    <w:lvl w:ilvl="0" w:tplc="6B40E8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2"/>
  </w:num>
  <w:num w:numId="2">
    <w:abstractNumId w:val="37"/>
  </w:num>
  <w:num w:numId="3">
    <w:abstractNumId w:val="18"/>
  </w:num>
  <w:num w:numId="4">
    <w:abstractNumId w:val="26"/>
  </w:num>
  <w:num w:numId="5">
    <w:abstractNumId w:val="34"/>
  </w:num>
  <w:num w:numId="6">
    <w:abstractNumId w:val="35"/>
  </w:num>
  <w:num w:numId="7">
    <w:abstractNumId w:val="5"/>
  </w:num>
  <w:num w:numId="8">
    <w:abstractNumId w:val="41"/>
  </w:num>
  <w:num w:numId="9">
    <w:abstractNumId w:val="36"/>
  </w:num>
  <w:num w:numId="10">
    <w:abstractNumId w:val="45"/>
  </w:num>
  <w:num w:numId="11">
    <w:abstractNumId w:val="2"/>
  </w:num>
  <w:num w:numId="12">
    <w:abstractNumId w:val="0"/>
  </w:num>
  <w:num w:numId="13">
    <w:abstractNumId w:val="40"/>
  </w:num>
  <w:num w:numId="14">
    <w:abstractNumId w:val="43"/>
  </w:num>
  <w:num w:numId="15">
    <w:abstractNumId w:val="14"/>
  </w:num>
  <w:num w:numId="16">
    <w:abstractNumId w:val="11"/>
  </w:num>
  <w:num w:numId="17">
    <w:abstractNumId w:val="33"/>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5"/>
  </w:num>
  <w:num w:numId="21">
    <w:abstractNumId w:val="28"/>
  </w:num>
  <w:num w:numId="22">
    <w:abstractNumId w:val="22"/>
  </w:num>
  <w:num w:numId="23">
    <w:abstractNumId w:val="6"/>
  </w:num>
  <w:num w:numId="24">
    <w:abstractNumId w:val="42"/>
  </w:num>
  <w:num w:numId="25">
    <w:abstractNumId w:val="39"/>
  </w:num>
  <w:num w:numId="26">
    <w:abstractNumId w:val="8"/>
  </w:num>
  <w:num w:numId="27">
    <w:abstractNumId w:val="20"/>
  </w:num>
  <w:num w:numId="28">
    <w:abstractNumId w:val="23"/>
  </w:num>
  <w:num w:numId="29">
    <w:abstractNumId w:val="13"/>
  </w:num>
  <w:num w:numId="30">
    <w:abstractNumId w:val="21"/>
  </w:num>
  <w:num w:numId="31">
    <w:abstractNumId w:val="9"/>
  </w:num>
  <w:num w:numId="32">
    <w:abstractNumId w:val="30"/>
  </w:num>
  <w:num w:numId="33">
    <w:abstractNumId w:val="12"/>
  </w:num>
  <w:num w:numId="34">
    <w:abstractNumId w:val="1"/>
  </w:num>
  <w:num w:numId="35">
    <w:abstractNumId w:val="16"/>
  </w:num>
  <w:num w:numId="36">
    <w:abstractNumId w:val="4"/>
  </w:num>
  <w:num w:numId="37">
    <w:abstractNumId w:val="10"/>
  </w:num>
  <w:num w:numId="38">
    <w:abstractNumId w:val="44"/>
  </w:num>
  <w:num w:numId="39">
    <w:abstractNumId w:val="24"/>
  </w:num>
  <w:num w:numId="40">
    <w:abstractNumId w:val="46"/>
  </w:num>
  <w:num w:numId="41">
    <w:abstractNumId w:val="29"/>
  </w:num>
  <w:num w:numId="42">
    <w:abstractNumId w:val="19"/>
  </w:num>
  <w:num w:numId="43">
    <w:abstractNumId w:val="47"/>
  </w:num>
  <w:num w:numId="44">
    <w:abstractNumId w:val="38"/>
  </w:num>
  <w:num w:numId="45">
    <w:abstractNumId w:val="27"/>
  </w:num>
  <w:num w:numId="46">
    <w:abstractNumId w:val="3"/>
  </w:num>
  <w:num w:numId="47">
    <w:abstractNumId w:val="17"/>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ED"/>
    <w:rsid w:val="008C27AA"/>
    <w:rsid w:val="00965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128A"/>
  <w15:chartTrackingRefBased/>
  <w15:docId w15:val="{2931ABC7-45DE-4304-A474-C77D283E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650ED"/>
    <w:pPr>
      <w:keepNext/>
      <w:spacing w:before="120" w:after="0" w:line="240" w:lineRule="auto"/>
      <w:jc w:val="center"/>
      <w:outlineLvl w:val="0"/>
    </w:pPr>
    <w:rPr>
      <w:rFonts w:eastAsia="Times New Roman" w:cs="Tahoma"/>
      <w:b/>
      <w:bCs/>
      <w:sz w:val="20"/>
      <w:szCs w:val="20"/>
      <w:lang w:eastAsia="pl-PL"/>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qFormat/>
    <w:rsid w:val="009650ED"/>
    <w:pPr>
      <w:keepNext/>
      <w:numPr>
        <w:numId w:val="1"/>
      </w:numPr>
      <w:tabs>
        <w:tab w:val="left" w:pos="539"/>
      </w:tabs>
      <w:spacing w:before="240" w:after="0" w:line="240" w:lineRule="auto"/>
      <w:jc w:val="both"/>
      <w:outlineLvl w:val="1"/>
    </w:pPr>
    <w:rPr>
      <w:rFonts w:eastAsia="Times New Roman" w:cs="Tahoma"/>
      <w:caps/>
      <w:sz w:val="20"/>
      <w:szCs w:val="20"/>
      <w:u w:val="single"/>
      <w:lang w:eastAsia="pl-PL"/>
    </w:rPr>
  </w:style>
  <w:style w:type="paragraph" w:styleId="Nagwek3">
    <w:name w:val="heading 3"/>
    <w:basedOn w:val="Normalny"/>
    <w:next w:val="Normalny"/>
    <w:link w:val="Nagwek3Znak"/>
    <w:qFormat/>
    <w:rsid w:val="009650ED"/>
    <w:pPr>
      <w:keepNext/>
      <w:numPr>
        <w:numId w:val="2"/>
      </w:numPr>
      <w:spacing w:before="120" w:after="0" w:line="240" w:lineRule="auto"/>
      <w:jc w:val="both"/>
      <w:outlineLvl w:val="2"/>
    </w:pPr>
    <w:rPr>
      <w:rFonts w:eastAsia="Times New Roman" w:cs="Tahoma"/>
      <w:sz w:val="20"/>
      <w:szCs w:val="20"/>
      <w:lang w:eastAsia="pl-PL"/>
    </w:rPr>
  </w:style>
  <w:style w:type="paragraph" w:styleId="Nagwek4">
    <w:name w:val="heading 4"/>
    <w:basedOn w:val="Normalny"/>
    <w:next w:val="Normalny"/>
    <w:link w:val="Nagwek4Znak"/>
    <w:qFormat/>
    <w:rsid w:val="009650ED"/>
    <w:pPr>
      <w:keepNext/>
      <w:spacing w:before="240" w:after="60" w:line="240" w:lineRule="auto"/>
      <w:outlineLvl w:val="3"/>
    </w:pPr>
    <w:rPr>
      <w:rFonts w:eastAsia="Times New Roman" w:cs="Tahoma"/>
      <w:b/>
      <w:bCs/>
      <w:sz w:val="20"/>
      <w:szCs w:val="28"/>
      <w:lang w:eastAsia="pl-PL"/>
    </w:rPr>
  </w:style>
  <w:style w:type="paragraph" w:styleId="Nagwek5">
    <w:name w:val="heading 5"/>
    <w:basedOn w:val="Normalny"/>
    <w:next w:val="Normalny"/>
    <w:link w:val="Nagwek5Znak"/>
    <w:qFormat/>
    <w:rsid w:val="009650ED"/>
    <w:pPr>
      <w:keepNext/>
      <w:spacing w:after="0" w:line="240" w:lineRule="auto"/>
      <w:jc w:val="center"/>
      <w:outlineLvl w:val="4"/>
    </w:pPr>
    <w:rPr>
      <w:rFonts w:eastAsia="Calibri" w:cs="Tahoma"/>
      <w:b/>
      <w:bCs/>
      <w:sz w:val="20"/>
      <w:szCs w:val="20"/>
    </w:rPr>
  </w:style>
  <w:style w:type="paragraph" w:styleId="Nagwek6">
    <w:name w:val="heading 6"/>
    <w:basedOn w:val="Normalny"/>
    <w:next w:val="Normalny"/>
    <w:link w:val="Nagwek6Znak"/>
    <w:qFormat/>
    <w:rsid w:val="009650ED"/>
    <w:pPr>
      <w:keepNext/>
      <w:spacing w:before="120" w:after="0" w:line="240" w:lineRule="auto"/>
      <w:ind w:left="1418" w:hanging="709"/>
      <w:jc w:val="both"/>
      <w:outlineLvl w:val="5"/>
    </w:pPr>
    <w:rPr>
      <w:rFonts w:eastAsia="Times New Roman" w:cs="Tahoma"/>
      <w:b/>
      <w:bCs/>
      <w:sz w:val="20"/>
      <w:szCs w:val="20"/>
      <w:lang w:eastAsia="pl-PL"/>
    </w:rPr>
  </w:style>
  <w:style w:type="paragraph" w:styleId="Nagwek7">
    <w:name w:val="heading 7"/>
    <w:basedOn w:val="Normalny"/>
    <w:next w:val="Normalny"/>
    <w:link w:val="Nagwek7Znak"/>
    <w:qFormat/>
    <w:rsid w:val="009650ED"/>
    <w:pPr>
      <w:keepNext/>
      <w:spacing w:after="0" w:line="240" w:lineRule="auto"/>
      <w:jc w:val="center"/>
      <w:outlineLvl w:val="6"/>
    </w:pPr>
    <w:rPr>
      <w:rFonts w:eastAsia="Times New Roman" w:cs="Tahoma"/>
      <w:b/>
      <w:bCs/>
      <w:sz w:val="52"/>
      <w:szCs w:val="52"/>
      <w:lang w:eastAsia="pl-PL"/>
    </w:rPr>
  </w:style>
  <w:style w:type="paragraph" w:styleId="Nagwek8">
    <w:name w:val="heading 8"/>
    <w:basedOn w:val="Normalny"/>
    <w:next w:val="Normalny"/>
    <w:link w:val="Nagwek8Znak"/>
    <w:qFormat/>
    <w:rsid w:val="009650ED"/>
    <w:pPr>
      <w:keepNext/>
      <w:spacing w:before="120" w:after="0" w:line="240" w:lineRule="auto"/>
      <w:jc w:val="both"/>
      <w:outlineLvl w:val="7"/>
    </w:pPr>
    <w:rPr>
      <w:rFonts w:eastAsia="Times New Roman" w:cs="Tahoma"/>
      <w:b/>
      <w:bCs/>
      <w:sz w:val="20"/>
      <w:szCs w:val="20"/>
      <w:lang w:eastAsia="pl-PL"/>
    </w:rPr>
  </w:style>
  <w:style w:type="paragraph" w:styleId="Nagwek9">
    <w:name w:val="heading 9"/>
    <w:basedOn w:val="Normalny"/>
    <w:next w:val="Wcicienormalne"/>
    <w:link w:val="Nagwek9Znak"/>
    <w:qFormat/>
    <w:rsid w:val="009650ED"/>
    <w:pPr>
      <w:spacing w:after="0" w:line="240" w:lineRule="auto"/>
      <w:ind w:left="6372" w:hanging="708"/>
      <w:outlineLvl w:val="8"/>
    </w:pPr>
    <w:rPr>
      <w:rFonts w:ascii="Arial" w:eastAsia="Times New Roman" w:hAnsi="Arial"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50ED"/>
    <w:rPr>
      <w:rFonts w:eastAsia="Times New Roman"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rsid w:val="009650ED"/>
    <w:rPr>
      <w:rFonts w:eastAsia="Times New Roman" w:cs="Tahoma"/>
      <w:caps/>
      <w:sz w:val="20"/>
      <w:szCs w:val="20"/>
      <w:u w:val="single"/>
      <w:lang w:eastAsia="pl-PL"/>
    </w:rPr>
  </w:style>
  <w:style w:type="character" w:customStyle="1" w:styleId="Nagwek3Znak">
    <w:name w:val="Nagłówek 3 Znak"/>
    <w:basedOn w:val="Domylnaczcionkaakapitu"/>
    <w:link w:val="Nagwek3"/>
    <w:rsid w:val="009650ED"/>
    <w:rPr>
      <w:rFonts w:eastAsia="Times New Roman" w:cs="Tahoma"/>
      <w:sz w:val="20"/>
      <w:szCs w:val="20"/>
      <w:lang w:eastAsia="pl-PL"/>
    </w:rPr>
  </w:style>
  <w:style w:type="character" w:customStyle="1" w:styleId="Nagwek4Znak">
    <w:name w:val="Nagłówek 4 Znak"/>
    <w:basedOn w:val="Domylnaczcionkaakapitu"/>
    <w:link w:val="Nagwek4"/>
    <w:rsid w:val="009650ED"/>
    <w:rPr>
      <w:rFonts w:eastAsia="Times New Roman" w:cs="Tahoma"/>
      <w:b/>
      <w:bCs/>
      <w:sz w:val="20"/>
      <w:szCs w:val="28"/>
      <w:lang w:eastAsia="pl-PL"/>
    </w:rPr>
  </w:style>
  <w:style w:type="character" w:customStyle="1" w:styleId="Nagwek5Znak">
    <w:name w:val="Nagłówek 5 Znak"/>
    <w:basedOn w:val="Domylnaczcionkaakapitu"/>
    <w:link w:val="Nagwek5"/>
    <w:rsid w:val="009650ED"/>
    <w:rPr>
      <w:rFonts w:eastAsia="Calibri" w:cs="Tahoma"/>
      <w:b/>
      <w:bCs/>
      <w:sz w:val="20"/>
      <w:szCs w:val="20"/>
    </w:rPr>
  </w:style>
  <w:style w:type="character" w:customStyle="1" w:styleId="Nagwek6Znak">
    <w:name w:val="Nagłówek 6 Znak"/>
    <w:basedOn w:val="Domylnaczcionkaakapitu"/>
    <w:link w:val="Nagwek6"/>
    <w:rsid w:val="009650ED"/>
    <w:rPr>
      <w:rFonts w:eastAsia="Times New Roman" w:cs="Tahoma"/>
      <w:b/>
      <w:bCs/>
      <w:sz w:val="20"/>
      <w:szCs w:val="20"/>
      <w:lang w:eastAsia="pl-PL"/>
    </w:rPr>
  </w:style>
  <w:style w:type="character" w:customStyle="1" w:styleId="Nagwek7Znak">
    <w:name w:val="Nagłówek 7 Znak"/>
    <w:basedOn w:val="Domylnaczcionkaakapitu"/>
    <w:link w:val="Nagwek7"/>
    <w:rsid w:val="009650ED"/>
    <w:rPr>
      <w:rFonts w:eastAsia="Times New Roman" w:cs="Tahoma"/>
      <w:b/>
      <w:bCs/>
      <w:sz w:val="52"/>
      <w:szCs w:val="52"/>
      <w:lang w:eastAsia="pl-PL"/>
    </w:rPr>
  </w:style>
  <w:style w:type="character" w:customStyle="1" w:styleId="Nagwek8Znak">
    <w:name w:val="Nagłówek 8 Znak"/>
    <w:basedOn w:val="Domylnaczcionkaakapitu"/>
    <w:link w:val="Nagwek8"/>
    <w:rsid w:val="009650ED"/>
    <w:rPr>
      <w:rFonts w:eastAsia="Times New Roman" w:cs="Tahoma"/>
      <w:b/>
      <w:bCs/>
      <w:sz w:val="20"/>
      <w:szCs w:val="20"/>
      <w:lang w:eastAsia="pl-PL"/>
    </w:rPr>
  </w:style>
  <w:style w:type="character" w:customStyle="1" w:styleId="Nagwek9Znak">
    <w:name w:val="Nagłówek 9 Znak"/>
    <w:basedOn w:val="Domylnaczcionkaakapitu"/>
    <w:link w:val="Nagwek9"/>
    <w:rsid w:val="009650ED"/>
    <w:rPr>
      <w:rFonts w:ascii="Arial" w:eastAsia="Times New Roman" w:hAnsi="Arial" w:cs="Times New Roman"/>
      <w:i/>
      <w:szCs w:val="20"/>
      <w:lang w:eastAsia="pl-PL"/>
    </w:rPr>
  </w:style>
  <w:style w:type="numbering" w:customStyle="1" w:styleId="Bezlisty1">
    <w:name w:val="Bez listy1"/>
    <w:next w:val="Bezlisty"/>
    <w:uiPriority w:val="99"/>
    <w:semiHidden/>
    <w:unhideWhenUsed/>
    <w:rsid w:val="009650ED"/>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9650ED"/>
    <w:pPr>
      <w:tabs>
        <w:tab w:val="center" w:pos="4536"/>
        <w:tab w:val="right" w:pos="9072"/>
      </w:tabs>
      <w:spacing w:before="120" w:after="0" w:line="240" w:lineRule="auto"/>
      <w:jc w:val="both"/>
    </w:pPr>
    <w:rPr>
      <w:rFonts w:eastAsia="Times New Roman" w:cs="Tahoma"/>
      <w:sz w:val="20"/>
      <w:szCs w:val="24"/>
      <w:lang w:eastAsia="pl-PL"/>
    </w:r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9650ED"/>
    <w:rPr>
      <w:rFonts w:eastAsia="Times New Roman" w:cs="Tahoma"/>
      <w:sz w:val="20"/>
      <w:szCs w:val="24"/>
      <w:lang w:eastAsia="pl-PL"/>
    </w:rPr>
  </w:style>
  <w:style w:type="paragraph" w:styleId="Stopka">
    <w:name w:val="footer"/>
    <w:basedOn w:val="Normalny"/>
    <w:link w:val="StopkaZnak"/>
    <w:uiPriority w:val="99"/>
    <w:rsid w:val="009650ED"/>
    <w:pPr>
      <w:tabs>
        <w:tab w:val="center" w:pos="4536"/>
        <w:tab w:val="right" w:pos="9072"/>
      </w:tabs>
      <w:spacing w:before="120" w:after="0" w:line="240" w:lineRule="auto"/>
      <w:jc w:val="both"/>
    </w:pPr>
    <w:rPr>
      <w:rFonts w:eastAsia="Times New Roman" w:cs="Tahoma"/>
      <w:sz w:val="20"/>
      <w:szCs w:val="24"/>
      <w:lang w:eastAsia="pl-PL"/>
    </w:rPr>
  </w:style>
  <w:style w:type="character" w:customStyle="1" w:styleId="StopkaZnak">
    <w:name w:val="Stopka Znak"/>
    <w:basedOn w:val="Domylnaczcionkaakapitu"/>
    <w:link w:val="Stopka"/>
    <w:uiPriority w:val="99"/>
    <w:rsid w:val="009650ED"/>
    <w:rPr>
      <w:rFonts w:eastAsia="Times New Roman" w:cs="Tahoma"/>
      <w:sz w:val="20"/>
      <w:szCs w:val="24"/>
      <w:lang w:eastAsia="pl-PL"/>
    </w:rPr>
  </w:style>
  <w:style w:type="paragraph" w:styleId="Podtytu">
    <w:name w:val="Subtitle"/>
    <w:basedOn w:val="Normalny"/>
    <w:link w:val="PodtytuZnak"/>
    <w:qFormat/>
    <w:rsid w:val="009650ED"/>
    <w:pPr>
      <w:spacing w:before="120" w:after="0" w:line="240" w:lineRule="auto"/>
      <w:jc w:val="both"/>
    </w:pPr>
    <w:rPr>
      <w:rFonts w:eastAsia="Times New Roman" w:cs="Tahoma"/>
      <w:sz w:val="20"/>
      <w:szCs w:val="20"/>
      <w:u w:val="single"/>
      <w:lang w:eastAsia="pl-PL"/>
    </w:rPr>
  </w:style>
  <w:style w:type="character" w:customStyle="1" w:styleId="PodtytuZnak">
    <w:name w:val="Podtytuł Znak"/>
    <w:basedOn w:val="Domylnaczcionkaakapitu"/>
    <w:link w:val="Podtytu"/>
    <w:rsid w:val="009650ED"/>
    <w:rPr>
      <w:rFonts w:eastAsia="Times New Roman" w:cs="Tahoma"/>
      <w:sz w:val="20"/>
      <w:szCs w:val="20"/>
      <w:u w:val="single"/>
      <w:lang w:eastAsia="pl-PL"/>
    </w:rPr>
  </w:style>
  <w:style w:type="paragraph" w:customStyle="1" w:styleId="standardowy0">
    <w:name w:val="standardowy"/>
    <w:basedOn w:val="Normalny"/>
    <w:uiPriority w:val="99"/>
    <w:rsid w:val="009650ED"/>
    <w:pPr>
      <w:spacing w:after="0" w:line="240" w:lineRule="auto"/>
      <w:jc w:val="both"/>
    </w:pPr>
    <w:rPr>
      <w:rFonts w:eastAsia="Times New Roman" w:cs="Tahoma"/>
      <w:sz w:val="20"/>
      <w:szCs w:val="24"/>
      <w:lang w:eastAsia="pl-PL"/>
    </w:rPr>
  </w:style>
  <w:style w:type="paragraph" w:styleId="Legenda">
    <w:name w:val="caption"/>
    <w:basedOn w:val="Normalny"/>
    <w:next w:val="Normalny"/>
    <w:qFormat/>
    <w:rsid w:val="009650ED"/>
    <w:pPr>
      <w:spacing w:before="120" w:after="0" w:line="240" w:lineRule="auto"/>
      <w:jc w:val="both"/>
    </w:pPr>
    <w:rPr>
      <w:rFonts w:eastAsia="Times New Roman" w:cs="Tahoma"/>
      <w:b/>
      <w:bCs/>
      <w:sz w:val="20"/>
      <w:szCs w:val="24"/>
      <w:lang w:eastAsia="pl-PL"/>
    </w:rPr>
  </w:style>
  <w:style w:type="paragraph" w:styleId="Tekstpodstawowy2">
    <w:name w:val="Body Text 2"/>
    <w:basedOn w:val="Normalny"/>
    <w:link w:val="Tekstpodstawowy2Znak"/>
    <w:rsid w:val="009650ED"/>
    <w:pPr>
      <w:spacing w:before="120" w:after="120" w:line="480" w:lineRule="auto"/>
      <w:jc w:val="both"/>
    </w:pPr>
    <w:rPr>
      <w:rFonts w:eastAsia="Times New Roman" w:cs="Tahoma"/>
      <w:sz w:val="20"/>
      <w:szCs w:val="24"/>
      <w:lang w:eastAsia="pl-PL"/>
    </w:rPr>
  </w:style>
  <w:style w:type="character" w:customStyle="1" w:styleId="Tekstpodstawowy2Znak">
    <w:name w:val="Tekst podstawowy 2 Znak"/>
    <w:basedOn w:val="Domylnaczcionkaakapitu"/>
    <w:link w:val="Tekstpodstawowy2"/>
    <w:rsid w:val="009650ED"/>
    <w:rPr>
      <w:rFonts w:eastAsia="Times New Roman" w:cs="Tahoma"/>
      <w:sz w:val="20"/>
      <w:szCs w:val="24"/>
      <w:lang w:eastAsia="pl-PL"/>
    </w:rPr>
  </w:style>
  <w:style w:type="paragraph" w:styleId="Tekstpodstawowywcity2">
    <w:name w:val="Body Text Indent 2"/>
    <w:basedOn w:val="Normalny"/>
    <w:link w:val="Tekstpodstawowywcity2Znak"/>
    <w:rsid w:val="009650ED"/>
    <w:pPr>
      <w:spacing w:before="60" w:after="0" w:line="240" w:lineRule="auto"/>
      <w:ind w:left="709"/>
      <w:jc w:val="both"/>
    </w:pPr>
    <w:rPr>
      <w:rFonts w:ascii="Verdana" w:eastAsia="Times New Roman" w:hAnsi="Verdana" w:cs="Verdana"/>
      <w:sz w:val="20"/>
      <w:szCs w:val="20"/>
      <w:lang w:eastAsia="pl-PL"/>
    </w:rPr>
  </w:style>
  <w:style w:type="character" w:customStyle="1" w:styleId="Tekstpodstawowywcity2Znak">
    <w:name w:val="Tekst podstawowy wcięty 2 Znak"/>
    <w:basedOn w:val="Domylnaczcionkaakapitu"/>
    <w:link w:val="Tekstpodstawowywcity2"/>
    <w:rsid w:val="009650ED"/>
    <w:rPr>
      <w:rFonts w:ascii="Verdana" w:eastAsia="Times New Roman" w:hAnsi="Verdana" w:cs="Verdana"/>
      <w:sz w:val="20"/>
      <w:szCs w:val="20"/>
      <w:lang w:eastAsia="pl-PL"/>
    </w:rPr>
  </w:style>
  <w:style w:type="paragraph" w:customStyle="1" w:styleId="BodyText21">
    <w:name w:val="Body Text 21"/>
    <w:basedOn w:val="Normalny"/>
    <w:link w:val="BodyText21Znak"/>
    <w:rsid w:val="009650ED"/>
    <w:pPr>
      <w:tabs>
        <w:tab w:val="left" w:pos="0"/>
      </w:tabs>
      <w:spacing w:after="0" w:line="240" w:lineRule="auto"/>
      <w:jc w:val="both"/>
    </w:pPr>
    <w:rPr>
      <w:rFonts w:eastAsia="Times New Roman" w:cs="Tahoma"/>
      <w:sz w:val="20"/>
      <w:szCs w:val="24"/>
      <w:lang w:eastAsia="pl-PL"/>
    </w:rPr>
  </w:style>
  <w:style w:type="paragraph" w:styleId="Tekstpodstawowywcity3">
    <w:name w:val="Body Text Indent 3"/>
    <w:basedOn w:val="Normalny"/>
    <w:link w:val="Tekstpodstawowywcity3Znak"/>
    <w:rsid w:val="009650ED"/>
    <w:pPr>
      <w:spacing w:before="120" w:after="120" w:line="240" w:lineRule="auto"/>
      <w:ind w:left="900"/>
      <w:jc w:val="right"/>
    </w:pPr>
    <w:rPr>
      <w:rFonts w:eastAsia="Times New Roman" w:cs="Tahoma"/>
      <w:i/>
      <w:iCs/>
      <w:sz w:val="20"/>
      <w:szCs w:val="20"/>
      <w:lang w:eastAsia="pl-PL"/>
    </w:rPr>
  </w:style>
  <w:style w:type="character" w:customStyle="1" w:styleId="Tekstpodstawowywcity3Znak">
    <w:name w:val="Tekst podstawowy wcięty 3 Znak"/>
    <w:basedOn w:val="Domylnaczcionkaakapitu"/>
    <w:link w:val="Tekstpodstawowywcity3"/>
    <w:rsid w:val="009650ED"/>
    <w:rPr>
      <w:rFonts w:eastAsia="Times New Roman" w:cs="Tahoma"/>
      <w:i/>
      <w:iCs/>
      <w:sz w:val="20"/>
      <w:szCs w:val="20"/>
      <w:lang w:eastAsia="pl-PL"/>
    </w:rPr>
  </w:style>
  <w:style w:type="paragraph" w:customStyle="1" w:styleId="Wylicz">
    <w:name w:val="Wylicz"/>
    <w:basedOn w:val="Normalny"/>
    <w:uiPriority w:val="99"/>
    <w:rsid w:val="009650ED"/>
    <w:pPr>
      <w:spacing w:after="0" w:line="240" w:lineRule="auto"/>
    </w:pPr>
    <w:rPr>
      <w:rFonts w:eastAsia="Times New Roman" w:cs="Tahoma"/>
      <w:sz w:val="20"/>
      <w:szCs w:val="24"/>
      <w:lang w:eastAsia="pl-PL"/>
    </w:rPr>
  </w:style>
  <w:style w:type="paragraph" w:styleId="Tekstpodstawowy">
    <w:name w:val="Body Text"/>
    <w:aliases w:val="Body Text x"/>
    <w:basedOn w:val="Normalny"/>
    <w:link w:val="TekstpodstawowyZnak"/>
    <w:uiPriority w:val="99"/>
    <w:rsid w:val="009650ED"/>
    <w:pPr>
      <w:spacing w:after="120" w:line="240" w:lineRule="auto"/>
    </w:pPr>
    <w:rPr>
      <w:rFonts w:eastAsia="Times New Roman" w:cs="Tahoma"/>
      <w:sz w:val="20"/>
      <w:szCs w:val="24"/>
      <w:lang w:eastAsia="pl-PL"/>
    </w:rPr>
  </w:style>
  <w:style w:type="character" w:customStyle="1" w:styleId="TekstpodstawowyZnak">
    <w:name w:val="Tekst podstawowy Znak"/>
    <w:aliases w:val="Body Text x Znak"/>
    <w:basedOn w:val="Domylnaczcionkaakapitu"/>
    <w:link w:val="Tekstpodstawowy"/>
    <w:uiPriority w:val="99"/>
    <w:rsid w:val="009650ED"/>
    <w:rPr>
      <w:rFonts w:eastAsia="Times New Roman" w:cs="Tahoma"/>
      <w:sz w:val="20"/>
      <w:szCs w:val="24"/>
      <w:lang w:eastAsia="pl-PL"/>
    </w:rPr>
  </w:style>
  <w:style w:type="paragraph" w:styleId="Tekstpodstawowy3">
    <w:name w:val="Body Text 3"/>
    <w:aliases w:val="b3"/>
    <w:basedOn w:val="Normalny"/>
    <w:link w:val="Tekstpodstawowy3Znak"/>
    <w:rsid w:val="009650ED"/>
    <w:pPr>
      <w:keepNext/>
      <w:spacing w:before="120" w:after="0" w:line="240" w:lineRule="auto"/>
      <w:jc w:val="both"/>
    </w:pPr>
    <w:rPr>
      <w:rFonts w:eastAsia="Times New Roman" w:cs="Tahoma"/>
      <w:sz w:val="20"/>
      <w:szCs w:val="20"/>
      <w:lang w:eastAsia="pl-PL"/>
    </w:rPr>
  </w:style>
  <w:style w:type="character" w:customStyle="1" w:styleId="Tekstpodstawowy3Znak">
    <w:name w:val="Tekst podstawowy 3 Znak"/>
    <w:aliases w:val="b3 Znak"/>
    <w:basedOn w:val="Domylnaczcionkaakapitu"/>
    <w:link w:val="Tekstpodstawowy3"/>
    <w:rsid w:val="009650ED"/>
    <w:rPr>
      <w:rFonts w:eastAsia="Times New Roman" w:cs="Tahoma"/>
      <w:sz w:val="20"/>
      <w:szCs w:val="20"/>
      <w:lang w:eastAsia="pl-PL"/>
    </w:rPr>
  </w:style>
  <w:style w:type="character" w:styleId="Odwoaniedokomentarza">
    <w:name w:val="annotation reference"/>
    <w:basedOn w:val="Domylnaczcionkaakapitu"/>
    <w:uiPriority w:val="99"/>
    <w:rsid w:val="009650ED"/>
    <w:rPr>
      <w:rFonts w:cs="Times New Roman"/>
      <w:sz w:val="16"/>
      <w:szCs w:val="16"/>
    </w:rPr>
  </w:style>
  <w:style w:type="paragraph" w:styleId="Tekstkomentarza">
    <w:name w:val="annotation text"/>
    <w:basedOn w:val="Normalny"/>
    <w:link w:val="TekstkomentarzaZnak"/>
    <w:rsid w:val="009650ED"/>
    <w:pPr>
      <w:spacing w:before="120" w:after="0" w:line="240" w:lineRule="auto"/>
      <w:jc w:val="both"/>
    </w:pPr>
    <w:rPr>
      <w:rFonts w:eastAsia="Times New Roman" w:cs="Tahoma"/>
      <w:sz w:val="20"/>
      <w:szCs w:val="20"/>
      <w:lang w:eastAsia="pl-PL"/>
    </w:rPr>
  </w:style>
  <w:style w:type="character" w:customStyle="1" w:styleId="TekstkomentarzaZnak">
    <w:name w:val="Tekst komentarza Znak"/>
    <w:basedOn w:val="Domylnaczcionkaakapitu"/>
    <w:link w:val="Tekstkomentarza"/>
    <w:rsid w:val="009650ED"/>
    <w:rPr>
      <w:rFonts w:eastAsia="Times New Roman" w:cs="Tahoma"/>
      <w:sz w:val="20"/>
      <w:szCs w:val="20"/>
      <w:lang w:eastAsia="pl-PL"/>
    </w:rPr>
  </w:style>
  <w:style w:type="paragraph" w:styleId="Zwykytekst">
    <w:name w:val="Plain Text"/>
    <w:basedOn w:val="Normalny"/>
    <w:link w:val="ZwykytekstZnak"/>
    <w:uiPriority w:val="99"/>
    <w:rsid w:val="009650E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650ED"/>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9650ED"/>
    <w:rPr>
      <w:rFonts w:cs="Times New Roman"/>
    </w:rPr>
  </w:style>
  <w:style w:type="paragraph" w:styleId="Spistreci1">
    <w:name w:val="toc 1"/>
    <w:basedOn w:val="Normalny"/>
    <w:next w:val="Normalny"/>
    <w:autoRedefine/>
    <w:uiPriority w:val="39"/>
    <w:rsid w:val="009650ED"/>
    <w:pPr>
      <w:spacing w:before="120" w:after="0" w:line="240" w:lineRule="auto"/>
      <w:jc w:val="both"/>
    </w:pPr>
    <w:rPr>
      <w:rFonts w:eastAsia="Times New Roman" w:cs="Tahoma"/>
      <w:sz w:val="20"/>
      <w:szCs w:val="20"/>
      <w:lang w:eastAsia="pl-PL"/>
    </w:rPr>
  </w:style>
  <w:style w:type="paragraph" w:styleId="Spistreci2">
    <w:name w:val="toc 2"/>
    <w:basedOn w:val="Normalny"/>
    <w:next w:val="Normalny"/>
    <w:autoRedefine/>
    <w:uiPriority w:val="39"/>
    <w:rsid w:val="009650ED"/>
    <w:pPr>
      <w:tabs>
        <w:tab w:val="left" w:pos="567"/>
        <w:tab w:val="right" w:leader="dot" w:pos="9627"/>
      </w:tabs>
      <w:spacing w:before="120" w:after="0" w:line="240" w:lineRule="auto"/>
      <w:jc w:val="both"/>
    </w:pPr>
    <w:rPr>
      <w:rFonts w:eastAsia="Times New Roman" w:cs="Tahoma"/>
      <w:sz w:val="20"/>
      <w:szCs w:val="20"/>
      <w:lang w:eastAsia="pl-PL"/>
    </w:rPr>
  </w:style>
  <w:style w:type="paragraph" w:styleId="Spistreci3">
    <w:name w:val="toc 3"/>
    <w:basedOn w:val="Normalny"/>
    <w:next w:val="Normalny"/>
    <w:autoRedefine/>
    <w:rsid w:val="009650ED"/>
    <w:pPr>
      <w:spacing w:before="120" w:after="0" w:line="240" w:lineRule="auto"/>
      <w:jc w:val="both"/>
    </w:pPr>
    <w:rPr>
      <w:rFonts w:eastAsia="Times New Roman" w:cs="Tahoma"/>
      <w:sz w:val="20"/>
      <w:szCs w:val="20"/>
      <w:lang w:eastAsia="pl-PL"/>
    </w:rPr>
  </w:style>
  <w:style w:type="character" w:styleId="Hipercze">
    <w:name w:val="Hyperlink"/>
    <w:basedOn w:val="Domylnaczcionkaakapitu"/>
    <w:uiPriority w:val="99"/>
    <w:rsid w:val="009650ED"/>
    <w:rPr>
      <w:rFonts w:cs="Times New Roman"/>
      <w:color w:val="0000FF"/>
      <w:u w:val="single"/>
    </w:rPr>
  </w:style>
  <w:style w:type="character" w:styleId="UyteHipercze">
    <w:name w:val="FollowedHyperlink"/>
    <w:basedOn w:val="Domylnaczcionkaakapitu"/>
    <w:rsid w:val="009650ED"/>
    <w:rPr>
      <w:rFonts w:cs="Times New Roman"/>
      <w:color w:val="800080"/>
      <w:u w:val="single"/>
    </w:rPr>
  </w:style>
  <w:style w:type="paragraph" w:styleId="Tekstdymka">
    <w:name w:val="Balloon Text"/>
    <w:basedOn w:val="Normalny"/>
    <w:link w:val="TekstdymkaZnak"/>
    <w:semiHidden/>
    <w:rsid w:val="009650ED"/>
    <w:pPr>
      <w:spacing w:before="120" w:after="0" w:line="240" w:lineRule="auto"/>
      <w:jc w:val="both"/>
    </w:pPr>
    <w:rPr>
      <w:rFonts w:eastAsia="Times New Roman" w:cs="Tahoma"/>
      <w:sz w:val="16"/>
      <w:szCs w:val="16"/>
      <w:lang w:eastAsia="pl-PL"/>
    </w:rPr>
  </w:style>
  <w:style w:type="character" w:customStyle="1" w:styleId="TekstdymkaZnak">
    <w:name w:val="Tekst dymka Znak"/>
    <w:basedOn w:val="Domylnaczcionkaakapitu"/>
    <w:link w:val="Tekstdymka"/>
    <w:semiHidden/>
    <w:rsid w:val="009650ED"/>
    <w:rPr>
      <w:rFonts w:eastAsia="Times New Roman" w:cs="Tahoma"/>
      <w:sz w:val="16"/>
      <w:szCs w:val="16"/>
      <w:lang w:eastAsia="pl-PL"/>
    </w:rPr>
  </w:style>
  <w:style w:type="character" w:customStyle="1" w:styleId="CommentSubjectChar">
    <w:name w:val="Comment Subject Char"/>
    <w:uiPriority w:val="99"/>
    <w:semiHidden/>
    <w:locked/>
    <w:rsid w:val="009650ED"/>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9650ED"/>
    <w:rPr>
      <w:rFonts w:eastAsia="Calibri" w:cs="Times New Roman"/>
      <w:b/>
      <w:bCs/>
    </w:rPr>
  </w:style>
  <w:style w:type="character" w:customStyle="1" w:styleId="TematkomentarzaZnak">
    <w:name w:val="Temat komentarza Znak"/>
    <w:basedOn w:val="TekstkomentarzaZnak"/>
    <w:link w:val="Tematkomentarza"/>
    <w:semiHidden/>
    <w:rsid w:val="009650ED"/>
    <w:rPr>
      <w:rFonts w:eastAsia="Calibri" w:cs="Times New Roman"/>
      <w:b/>
      <w:bCs/>
      <w:sz w:val="20"/>
      <w:szCs w:val="20"/>
      <w:lang w:eastAsia="pl-PL"/>
    </w:rPr>
  </w:style>
  <w:style w:type="table" w:styleId="Tabela-Siatka">
    <w:name w:val="Table Grid"/>
    <w:basedOn w:val="Standardowy"/>
    <w:uiPriority w:val="59"/>
    <w:rsid w:val="009650E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9650ED"/>
    <w:pPr>
      <w:keepNext/>
      <w:spacing w:before="120" w:after="0" w:line="240" w:lineRule="auto"/>
      <w:jc w:val="both"/>
    </w:pPr>
    <w:rPr>
      <w:rFonts w:eastAsia="Times New Roman" w:cs="Tahoma"/>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9650ED"/>
    <w:rPr>
      <w:rFonts w:eastAsia="Times New Roman" w:cs="Tahoma"/>
      <w:color w:val="000000"/>
      <w:sz w:val="20"/>
      <w:szCs w:val="20"/>
      <w:lang w:eastAsia="pl-PL"/>
    </w:rPr>
  </w:style>
  <w:style w:type="paragraph" w:customStyle="1" w:styleId="WW-Legenda">
    <w:name w:val="WW-Legenda"/>
    <w:basedOn w:val="Normalny"/>
    <w:next w:val="Normalny"/>
    <w:rsid w:val="009650ED"/>
    <w:pPr>
      <w:suppressAutoHyphens/>
      <w:overflowPunct w:val="0"/>
      <w:autoSpaceDE w:val="0"/>
      <w:autoSpaceDN w:val="0"/>
      <w:adjustRightInd w:val="0"/>
      <w:spacing w:after="0" w:line="240" w:lineRule="auto"/>
      <w:textAlignment w:val="baseline"/>
    </w:pPr>
    <w:rPr>
      <w:rFonts w:ascii="Arial" w:eastAsia="Times New Roman" w:hAnsi="Arial" w:cs="Arial"/>
      <w:b/>
      <w:bCs/>
      <w:sz w:val="20"/>
      <w:szCs w:val="20"/>
      <w:lang w:eastAsia="pl-PL"/>
    </w:rPr>
  </w:style>
  <w:style w:type="paragraph" w:styleId="Tytu">
    <w:name w:val="Title"/>
    <w:basedOn w:val="Normalny"/>
    <w:link w:val="TytuZnak"/>
    <w:uiPriority w:val="99"/>
    <w:qFormat/>
    <w:rsid w:val="009650ED"/>
    <w:pPr>
      <w:tabs>
        <w:tab w:val="center" w:pos="4514"/>
      </w:tabs>
      <w:spacing w:after="0" w:line="240" w:lineRule="auto"/>
      <w:jc w:val="center"/>
    </w:pPr>
    <w:rPr>
      <w:rFonts w:ascii="Times New Roman" w:eastAsia="Times New Roman" w:hAnsi="Times New Roman" w:cs="Times New Roman"/>
      <w:b/>
      <w:color w:val="000000"/>
      <w:sz w:val="20"/>
      <w:szCs w:val="20"/>
    </w:rPr>
  </w:style>
  <w:style w:type="character" w:customStyle="1" w:styleId="TytuZnak">
    <w:name w:val="Tytuł Znak"/>
    <w:basedOn w:val="Domylnaczcionkaakapitu"/>
    <w:link w:val="Tytu"/>
    <w:uiPriority w:val="99"/>
    <w:rsid w:val="009650ED"/>
    <w:rPr>
      <w:rFonts w:ascii="Times New Roman" w:eastAsia="Times New Roman" w:hAnsi="Times New Roman" w:cs="Times New Roman"/>
      <w:b/>
      <w:color w:val="000000"/>
      <w:sz w:val="20"/>
      <w:szCs w:val="20"/>
    </w:rPr>
  </w:style>
  <w:style w:type="paragraph" w:styleId="Lista">
    <w:name w:val="List"/>
    <w:basedOn w:val="Normalny"/>
    <w:rsid w:val="009650ED"/>
    <w:pPr>
      <w:autoSpaceDE w:val="0"/>
      <w:autoSpaceDN w:val="0"/>
      <w:spacing w:after="0" w:line="240" w:lineRule="auto"/>
      <w:ind w:left="283" w:hanging="283"/>
      <w:jc w:val="both"/>
    </w:pPr>
    <w:rPr>
      <w:rFonts w:ascii="Times New Roman" w:eastAsia="Times New Roman" w:hAnsi="Times New Roman" w:cs="Times New Roman"/>
      <w:lang w:eastAsia="pl-PL"/>
    </w:rPr>
  </w:style>
  <w:style w:type="character" w:customStyle="1" w:styleId="ZnakZnak">
    <w:name w:val="Znak Znak"/>
    <w:basedOn w:val="Domylnaczcionkaakapitu"/>
    <w:uiPriority w:val="99"/>
    <w:rsid w:val="009650ED"/>
    <w:rPr>
      <w:rFonts w:cs="Times New Roman"/>
      <w:snapToGrid w:val="0"/>
      <w:sz w:val="24"/>
      <w:lang w:val="pl-PL" w:eastAsia="en-US" w:bidi="ar-SA"/>
    </w:rPr>
  </w:style>
  <w:style w:type="character" w:styleId="Pogrubienie">
    <w:name w:val="Strong"/>
    <w:basedOn w:val="Domylnaczcionkaakapitu"/>
    <w:qFormat/>
    <w:rsid w:val="009650ED"/>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
    <w:basedOn w:val="Normalny"/>
    <w:link w:val="AkapitzlistZnak"/>
    <w:uiPriority w:val="34"/>
    <w:qFormat/>
    <w:rsid w:val="009650ED"/>
    <w:pPr>
      <w:spacing w:after="200" w:line="276" w:lineRule="auto"/>
      <w:ind w:left="720"/>
      <w:contextualSpacing/>
    </w:pPr>
    <w:rPr>
      <w:rFonts w:ascii="Calibri" w:eastAsia="Times New Roman" w:hAnsi="Calibri" w:cs="Times New Roman"/>
    </w:rPr>
  </w:style>
  <w:style w:type="paragraph" w:styleId="Wykazrde">
    <w:name w:val="table of authorities"/>
    <w:basedOn w:val="Normalny"/>
    <w:next w:val="Normalny"/>
    <w:semiHidden/>
    <w:rsid w:val="009650ED"/>
    <w:pPr>
      <w:numPr>
        <w:ilvl w:val="1"/>
        <w:numId w:val="4"/>
      </w:num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9650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9650ED"/>
    <w:pPr>
      <w:spacing w:before="120" w:after="0" w:line="240" w:lineRule="auto"/>
      <w:jc w:val="both"/>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650ED"/>
    <w:rPr>
      <w:rFonts w:eastAsia="Times New Roman" w:cs="Times New Roman"/>
      <w:sz w:val="20"/>
      <w:szCs w:val="20"/>
      <w:lang w:eastAsia="pl-PL"/>
    </w:rPr>
  </w:style>
  <w:style w:type="character" w:styleId="Odwoanieprzypisudolnego">
    <w:name w:val="footnote reference"/>
    <w:basedOn w:val="Domylnaczcionkaakapitu"/>
    <w:uiPriority w:val="99"/>
    <w:rsid w:val="009650ED"/>
    <w:rPr>
      <w:rFonts w:cs="Times New Roman"/>
      <w:vertAlign w:val="superscript"/>
    </w:rPr>
  </w:style>
  <w:style w:type="paragraph" w:customStyle="1" w:styleId="ZnakZnak2">
    <w:name w:val="Znak Znak2"/>
    <w:basedOn w:val="Normalny"/>
    <w:uiPriority w:val="99"/>
    <w:rsid w:val="009650ED"/>
    <w:pPr>
      <w:spacing w:after="0" w:line="360" w:lineRule="auto"/>
    </w:pPr>
    <w:rPr>
      <w:rFonts w:ascii="Verdana" w:eastAsia="Times New Roman" w:hAnsi="Verdana" w:cs="Times New Roman"/>
      <w:sz w:val="20"/>
      <w:szCs w:val="20"/>
      <w:lang w:eastAsia="pl-PL"/>
    </w:rPr>
  </w:style>
  <w:style w:type="paragraph" w:styleId="Spistreci9">
    <w:name w:val="toc 9"/>
    <w:basedOn w:val="Normalny"/>
    <w:next w:val="Normalny"/>
    <w:autoRedefine/>
    <w:uiPriority w:val="39"/>
    <w:rsid w:val="009650ED"/>
    <w:pPr>
      <w:spacing w:before="120" w:after="0" w:line="240" w:lineRule="auto"/>
      <w:ind w:left="1920"/>
      <w:jc w:val="both"/>
    </w:pPr>
    <w:rPr>
      <w:rFonts w:eastAsia="Times New Roman" w:cs="Tahoma"/>
      <w:sz w:val="20"/>
      <w:szCs w:val="24"/>
      <w:lang w:eastAsia="pl-PL"/>
    </w:rPr>
  </w:style>
  <w:style w:type="paragraph" w:customStyle="1" w:styleId="ZnakZnak1">
    <w:name w:val="Znak Znak1"/>
    <w:basedOn w:val="Normalny"/>
    <w:uiPriority w:val="99"/>
    <w:rsid w:val="009650ED"/>
    <w:pPr>
      <w:spacing w:after="0" w:line="360" w:lineRule="auto"/>
    </w:pPr>
    <w:rPr>
      <w:rFonts w:ascii="Verdana" w:eastAsia="Times New Roman" w:hAnsi="Verdana" w:cs="Times New Roman"/>
      <w:sz w:val="20"/>
      <w:szCs w:val="20"/>
      <w:lang w:eastAsia="pl-PL"/>
    </w:rPr>
  </w:style>
  <w:style w:type="paragraph" w:styleId="Wcicienormalne">
    <w:name w:val="Normal Indent"/>
    <w:basedOn w:val="Normalny"/>
    <w:rsid w:val="009650ED"/>
    <w:pPr>
      <w:spacing w:after="0" w:line="240" w:lineRule="auto"/>
      <w:ind w:left="720"/>
    </w:pPr>
    <w:rPr>
      <w:rFonts w:ascii="Arial" w:eastAsia="Times New Roman" w:hAnsi="Arial" w:cs="Times New Roman"/>
      <w:szCs w:val="20"/>
      <w:lang w:eastAsia="pl-PL"/>
    </w:rPr>
  </w:style>
  <w:style w:type="character" w:styleId="Numerstrony">
    <w:name w:val="page number"/>
    <w:rsid w:val="009650ED"/>
    <w:rPr>
      <w:rFonts w:cs="Times New Roman"/>
    </w:rPr>
  </w:style>
  <w:style w:type="paragraph" w:customStyle="1" w:styleId="scfbrieftext">
    <w:name w:val="scfbrieftext"/>
    <w:basedOn w:val="Normalny"/>
    <w:rsid w:val="009650ED"/>
    <w:pPr>
      <w:spacing w:after="0" w:line="240" w:lineRule="auto"/>
    </w:pPr>
    <w:rPr>
      <w:rFonts w:ascii="Arial" w:eastAsia="Times New Roman" w:hAnsi="Arial" w:cs="Times New Roman"/>
      <w:szCs w:val="20"/>
      <w:lang w:val="de-DE" w:eastAsia="pl-PL"/>
    </w:rPr>
  </w:style>
  <w:style w:type="paragraph" w:styleId="Tekstblokowy">
    <w:name w:val="Block Text"/>
    <w:basedOn w:val="Normalny"/>
    <w:rsid w:val="009650ED"/>
    <w:pPr>
      <w:spacing w:after="0" w:line="240" w:lineRule="auto"/>
      <w:ind w:left="426" w:right="251" w:hanging="426"/>
      <w:jc w:val="both"/>
    </w:pPr>
    <w:rPr>
      <w:rFonts w:ascii="Arial" w:eastAsia="Times New Roman" w:hAnsi="Arial" w:cs="Times New Roman"/>
      <w:szCs w:val="20"/>
      <w:lang w:eastAsia="pl-PL"/>
    </w:rPr>
  </w:style>
  <w:style w:type="paragraph" w:customStyle="1" w:styleId="dotyczy">
    <w:name w:val="dotyczy"/>
    <w:basedOn w:val="Normalny"/>
    <w:rsid w:val="009650ED"/>
    <w:pPr>
      <w:spacing w:before="720" w:after="360" w:line="240" w:lineRule="auto"/>
    </w:pPr>
    <w:rPr>
      <w:rFonts w:ascii="Arial" w:eastAsia="Times New Roman" w:hAnsi="Arial" w:cs="Times New Roman"/>
      <w:b/>
      <w:szCs w:val="20"/>
      <w:lang w:eastAsia="pl-PL"/>
    </w:rPr>
  </w:style>
  <w:style w:type="paragraph" w:customStyle="1" w:styleId="Haupttext">
    <w:name w:val="Haupttext"/>
    <w:basedOn w:val="Normalny"/>
    <w:rsid w:val="009650ED"/>
    <w:pPr>
      <w:spacing w:after="0" w:line="240" w:lineRule="auto"/>
      <w:ind w:left="1134"/>
      <w:jc w:val="both"/>
    </w:pPr>
    <w:rPr>
      <w:rFonts w:ascii="Arial" w:eastAsia="Times New Roman" w:hAnsi="Arial" w:cs="Times New Roman"/>
      <w:sz w:val="20"/>
      <w:szCs w:val="20"/>
      <w:lang w:val="de-CH" w:eastAsia="pl-PL"/>
    </w:rPr>
  </w:style>
  <w:style w:type="paragraph" w:customStyle="1" w:styleId="StylNagwek1Bezpodkrelenia">
    <w:name w:val="Styl Nagłówek 1 + Bez podkreślenia"/>
    <w:basedOn w:val="Nagwek1"/>
    <w:rsid w:val="009650ED"/>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9650ED"/>
    <w:pPr>
      <w:spacing w:after="240" w:line="240" w:lineRule="auto"/>
      <w:ind w:firstLine="1440"/>
    </w:pPr>
    <w:rPr>
      <w:rFonts w:ascii="Arial" w:eastAsia="Times New Roman" w:hAnsi="Arial" w:cs="Times New Roman"/>
      <w:sz w:val="20"/>
      <w:szCs w:val="20"/>
      <w:lang w:eastAsia="pl-PL"/>
    </w:rPr>
  </w:style>
  <w:style w:type="paragraph" w:customStyle="1" w:styleId="scfgruss">
    <w:name w:val="scf_gruss"/>
    <w:basedOn w:val="scfbrieftext"/>
    <w:rsid w:val="009650ED"/>
    <w:pPr>
      <w:keepNext/>
      <w:keepLines/>
      <w:tabs>
        <w:tab w:val="left" w:pos="5387"/>
      </w:tabs>
    </w:pPr>
    <w:rPr>
      <w:sz w:val="20"/>
      <w:lang w:eastAsia="de-DE"/>
    </w:rPr>
  </w:style>
  <w:style w:type="character" w:styleId="Uwydatnienie">
    <w:name w:val="Emphasis"/>
    <w:qFormat/>
    <w:rsid w:val="009650ED"/>
    <w:rPr>
      <w:rFonts w:cs="Times New Roman"/>
      <w:i/>
      <w:iCs/>
    </w:rPr>
  </w:style>
  <w:style w:type="paragraph" w:customStyle="1" w:styleId="scforgzeile">
    <w:name w:val="scforgzeile"/>
    <w:basedOn w:val="Normalny"/>
    <w:rsid w:val="009650ED"/>
    <w:pPr>
      <w:tabs>
        <w:tab w:val="left" w:pos="7655"/>
      </w:tabs>
      <w:spacing w:after="0" w:line="140" w:lineRule="exact"/>
    </w:pPr>
    <w:rPr>
      <w:rFonts w:ascii="Arial" w:eastAsia="Times New Roman" w:hAnsi="Arial" w:cs="Times New Roman"/>
      <w:sz w:val="12"/>
      <w:szCs w:val="20"/>
      <w:lang w:val="de-DE" w:eastAsia="de-DE"/>
    </w:rPr>
  </w:style>
  <w:style w:type="paragraph" w:customStyle="1" w:styleId="scfFu1-4">
    <w:name w:val="scfFuß1-4"/>
    <w:basedOn w:val="Normalny"/>
    <w:rsid w:val="009650ED"/>
    <w:pPr>
      <w:spacing w:after="0" w:line="160" w:lineRule="exact"/>
    </w:pPr>
    <w:rPr>
      <w:rFonts w:ascii="Arial" w:eastAsia="Times New Roman" w:hAnsi="Arial" w:cs="Times New Roman"/>
      <w:sz w:val="14"/>
      <w:szCs w:val="20"/>
      <w:lang w:val="de-DE" w:eastAsia="de-DE"/>
    </w:rPr>
  </w:style>
  <w:style w:type="paragraph" w:customStyle="1" w:styleId="bidtext">
    <w:name w:val="bidtext"/>
    <w:basedOn w:val="Normalny"/>
    <w:rsid w:val="009650ED"/>
    <w:pPr>
      <w:spacing w:before="100" w:beforeAutospacing="1" w:after="100" w:afterAutospacing="1" w:line="240" w:lineRule="auto"/>
    </w:pPr>
    <w:rPr>
      <w:rFonts w:ascii="Times New Roman" w:eastAsia="Times New Roman" w:hAnsi="Times New Roman" w:cs="Times New Roman"/>
      <w:sz w:val="20"/>
      <w:szCs w:val="24"/>
      <w:lang w:val="en-US"/>
    </w:rPr>
  </w:style>
  <w:style w:type="character" w:customStyle="1" w:styleId="st">
    <w:name w:val="st"/>
    <w:rsid w:val="009650ED"/>
    <w:rPr>
      <w:rFonts w:cs="Times New Roman"/>
    </w:rPr>
  </w:style>
  <w:style w:type="paragraph" w:customStyle="1" w:styleId="Akapitzlist1">
    <w:name w:val="Akapit z listą1"/>
    <w:basedOn w:val="Normalny"/>
    <w:uiPriority w:val="34"/>
    <w:qFormat/>
    <w:rsid w:val="009650ED"/>
    <w:pPr>
      <w:spacing w:after="0" w:line="240" w:lineRule="auto"/>
      <w:ind w:left="720"/>
      <w:contextualSpacing/>
    </w:pPr>
    <w:rPr>
      <w:rFonts w:ascii="Arial" w:eastAsia="Times New Roman" w:hAnsi="Arial" w:cs="Times New Roman"/>
      <w:sz w:val="20"/>
      <w:szCs w:val="20"/>
      <w:lang w:eastAsia="pl-PL"/>
    </w:rPr>
  </w:style>
  <w:style w:type="paragraph" w:styleId="Tekstprzypisukocowego">
    <w:name w:val="endnote text"/>
    <w:basedOn w:val="Normalny"/>
    <w:link w:val="TekstprzypisukocowegoZnak"/>
    <w:rsid w:val="009650ED"/>
    <w:pPr>
      <w:spacing w:after="0" w:line="240" w:lineRule="auto"/>
    </w:pPr>
    <w:rPr>
      <w:rFonts w:ascii="Arial" w:eastAsia="Times New Roman"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9650ED"/>
    <w:rPr>
      <w:rFonts w:ascii="Arial" w:eastAsia="Times New Roman" w:hAnsi="Arial" w:cs="Times New Roman"/>
      <w:sz w:val="20"/>
      <w:szCs w:val="20"/>
      <w:lang w:val="x-none" w:eastAsia="x-none"/>
    </w:rPr>
  </w:style>
  <w:style w:type="character" w:styleId="Odwoanieprzypisukocowego">
    <w:name w:val="endnote reference"/>
    <w:rsid w:val="009650ED"/>
    <w:rPr>
      <w:vertAlign w:val="superscript"/>
    </w:rPr>
  </w:style>
  <w:style w:type="paragraph" w:customStyle="1" w:styleId="standard">
    <w:name w:val="standard"/>
    <w:basedOn w:val="Normalny"/>
    <w:rsid w:val="009650ED"/>
    <w:pPr>
      <w:spacing w:before="100" w:beforeAutospacing="1" w:after="100" w:afterAutospacing="1" w:line="240" w:lineRule="auto"/>
    </w:pPr>
    <w:rPr>
      <w:rFonts w:eastAsia="Times New Roman" w:cs="Times New Roman"/>
      <w:lang w:eastAsia="pl-PL"/>
    </w:rPr>
  </w:style>
  <w:style w:type="paragraph" w:customStyle="1" w:styleId="Akapitzlist2">
    <w:name w:val="Akapit z listą2"/>
    <w:basedOn w:val="Normalny"/>
    <w:uiPriority w:val="99"/>
    <w:qFormat/>
    <w:rsid w:val="009650ED"/>
    <w:pPr>
      <w:spacing w:after="0" w:line="240" w:lineRule="auto"/>
      <w:ind w:left="720"/>
      <w:contextualSpacing/>
    </w:pPr>
    <w:rPr>
      <w:rFonts w:ascii="Arial" w:eastAsia="Times New Roman" w:hAnsi="Arial" w:cs="Times New Roman"/>
      <w:sz w:val="20"/>
      <w:szCs w:val="20"/>
      <w:lang w:eastAsia="pl-PL"/>
    </w:rPr>
  </w:style>
  <w:style w:type="paragraph" w:customStyle="1" w:styleId="Spistreci41">
    <w:name w:val="Spis treści 41"/>
    <w:basedOn w:val="Normalny"/>
    <w:next w:val="Normalny"/>
    <w:autoRedefine/>
    <w:uiPriority w:val="39"/>
    <w:unhideWhenUsed/>
    <w:rsid w:val="009650ED"/>
    <w:pPr>
      <w:spacing w:after="100" w:line="276" w:lineRule="auto"/>
      <w:ind w:left="660"/>
    </w:pPr>
    <w:rPr>
      <w:rFonts w:eastAsia="Times New Roman"/>
      <w:lang w:eastAsia="pl-PL"/>
    </w:rPr>
  </w:style>
  <w:style w:type="paragraph" w:customStyle="1" w:styleId="Spistreci51">
    <w:name w:val="Spis treści 51"/>
    <w:basedOn w:val="Normalny"/>
    <w:next w:val="Normalny"/>
    <w:autoRedefine/>
    <w:uiPriority w:val="39"/>
    <w:unhideWhenUsed/>
    <w:rsid w:val="009650ED"/>
    <w:pPr>
      <w:spacing w:after="100" w:line="276" w:lineRule="auto"/>
      <w:ind w:left="880"/>
    </w:pPr>
    <w:rPr>
      <w:rFonts w:eastAsia="Times New Roman"/>
      <w:lang w:eastAsia="pl-PL"/>
    </w:rPr>
  </w:style>
  <w:style w:type="paragraph" w:customStyle="1" w:styleId="Spistreci61">
    <w:name w:val="Spis treści 61"/>
    <w:basedOn w:val="Normalny"/>
    <w:next w:val="Normalny"/>
    <w:autoRedefine/>
    <w:uiPriority w:val="39"/>
    <w:unhideWhenUsed/>
    <w:rsid w:val="009650ED"/>
    <w:pPr>
      <w:spacing w:after="100" w:line="276" w:lineRule="auto"/>
      <w:ind w:left="1100"/>
    </w:pPr>
    <w:rPr>
      <w:rFonts w:eastAsia="Times New Roman"/>
      <w:lang w:eastAsia="pl-PL"/>
    </w:rPr>
  </w:style>
  <w:style w:type="paragraph" w:customStyle="1" w:styleId="Spistreci71">
    <w:name w:val="Spis treści 71"/>
    <w:basedOn w:val="Normalny"/>
    <w:next w:val="Normalny"/>
    <w:autoRedefine/>
    <w:uiPriority w:val="39"/>
    <w:unhideWhenUsed/>
    <w:rsid w:val="009650ED"/>
    <w:pPr>
      <w:spacing w:after="100" w:line="276" w:lineRule="auto"/>
      <w:ind w:left="1320"/>
    </w:pPr>
    <w:rPr>
      <w:rFonts w:eastAsia="Times New Roman"/>
      <w:lang w:eastAsia="pl-PL"/>
    </w:rPr>
  </w:style>
  <w:style w:type="paragraph" w:customStyle="1" w:styleId="Spistreci81">
    <w:name w:val="Spis treści 81"/>
    <w:basedOn w:val="Normalny"/>
    <w:next w:val="Normalny"/>
    <w:autoRedefine/>
    <w:uiPriority w:val="39"/>
    <w:unhideWhenUsed/>
    <w:rsid w:val="009650ED"/>
    <w:pPr>
      <w:spacing w:after="100" w:line="276" w:lineRule="auto"/>
      <w:ind w:left="1540"/>
    </w:pPr>
    <w:rPr>
      <w:rFonts w:eastAsia="Times New Roman"/>
      <w:lang w:eastAsia="pl-PL"/>
    </w:rPr>
  </w:style>
  <w:style w:type="paragraph" w:styleId="Listapunktowana2">
    <w:name w:val="List Bullet 2"/>
    <w:basedOn w:val="Listapunktowana"/>
    <w:uiPriority w:val="99"/>
    <w:rsid w:val="009650ED"/>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9650ED"/>
    <w:pPr>
      <w:tabs>
        <w:tab w:val="num" w:pos="360"/>
      </w:tabs>
      <w:spacing w:before="120" w:after="0" w:line="240" w:lineRule="auto"/>
      <w:contextualSpacing/>
      <w:jc w:val="both"/>
    </w:pPr>
    <w:rPr>
      <w:rFonts w:eastAsia="Times New Roman" w:cs="Tahoma"/>
      <w:sz w:val="20"/>
      <w:szCs w:val="24"/>
      <w:lang w:eastAsia="pl-PL"/>
    </w:rPr>
  </w:style>
  <w:style w:type="paragraph" w:styleId="Poprawka">
    <w:name w:val="Revision"/>
    <w:hidden/>
    <w:uiPriority w:val="99"/>
    <w:semiHidden/>
    <w:rsid w:val="009650ED"/>
    <w:pPr>
      <w:spacing w:after="0" w:line="240" w:lineRule="auto"/>
    </w:pPr>
    <w:rPr>
      <w:rFonts w:ascii="Tahoma" w:eastAsia="Times New Roman" w:hAnsi="Tahoma" w:cs="Tahoma"/>
      <w:sz w:val="24"/>
      <w:szCs w:val="24"/>
      <w:lang w:eastAsia="pl-PL"/>
    </w:rPr>
  </w:style>
  <w:style w:type="paragraph" w:customStyle="1" w:styleId="Nagwekspisutreci1">
    <w:name w:val="Nagłówek spisu treści1"/>
    <w:basedOn w:val="Nagwek1"/>
    <w:next w:val="Normalny"/>
    <w:uiPriority w:val="39"/>
    <w:semiHidden/>
    <w:unhideWhenUsed/>
    <w:qFormat/>
    <w:rsid w:val="009650ED"/>
    <w:pPr>
      <w:keepLines/>
      <w:spacing w:before="480" w:line="276" w:lineRule="auto"/>
      <w:jc w:val="left"/>
      <w:outlineLvl w:val="9"/>
    </w:pPr>
    <w:rPr>
      <w:rFonts w:ascii="Cambria" w:hAnsi="Cambria" w:cs="Times New Roman"/>
      <w:color w:val="365F91"/>
      <w:sz w:val="28"/>
      <w:szCs w:val="28"/>
    </w:rPr>
  </w:style>
  <w:style w:type="paragraph" w:styleId="Mapadokumentu">
    <w:name w:val="Document Map"/>
    <w:basedOn w:val="Normalny"/>
    <w:link w:val="MapadokumentuZnak"/>
    <w:semiHidden/>
    <w:unhideWhenUsed/>
    <w:rsid w:val="009650ED"/>
    <w:pPr>
      <w:spacing w:after="0" w:line="240" w:lineRule="auto"/>
      <w:jc w:val="both"/>
    </w:pPr>
    <w:rPr>
      <w:rFonts w:eastAsia="Times New Roman" w:cs="Tahoma"/>
      <w:sz w:val="16"/>
      <w:szCs w:val="16"/>
      <w:lang w:eastAsia="pl-PL"/>
    </w:rPr>
  </w:style>
  <w:style w:type="character" w:customStyle="1" w:styleId="MapadokumentuZnak">
    <w:name w:val="Mapa dokumentu Znak"/>
    <w:basedOn w:val="Domylnaczcionkaakapitu"/>
    <w:link w:val="Mapadokumentu"/>
    <w:semiHidden/>
    <w:rsid w:val="009650ED"/>
    <w:rPr>
      <w:rFonts w:eastAsia="Times New Roman" w:cs="Tahoma"/>
      <w:sz w:val="16"/>
      <w:szCs w:val="16"/>
      <w:lang w:eastAsia="pl-PL"/>
    </w:rPr>
  </w:style>
  <w:style w:type="numbering" w:customStyle="1" w:styleId="Bezlisty11">
    <w:name w:val="Bez listy11"/>
    <w:next w:val="Bezlisty"/>
    <w:uiPriority w:val="99"/>
    <w:semiHidden/>
    <w:unhideWhenUsed/>
    <w:rsid w:val="009650ED"/>
  </w:style>
  <w:style w:type="paragraph" w:customStyle="1" w:styleId="BalloonText1">
    <w:name w:val="Balloon Text1"/>
    <w:basedOn w:val="Normalny"/>
    <w:semiHidden/>
    <w:rsid w:val="009650ED"/>
    <w:pPr>
      <w:spacing w:after="0" w:line="240" w:lineRule="auto"/>
    </w:pPr>
    <w:rPr>
      <w:rFonts w:eastAsia="Times New Roman" w:cs="Tahoma"/>
      <w:sz w:val="16"/>
      <w:szCs w:val="16"/>
      <w:lang w:eastAsia="pl-PL"/>
    </w:rPr>
  </w:style>
  <w:style w:type="paragraph" w:customStyle="1" w:styleId="TekstPodst">
    <w:name w:val="TekstPodst"/>
    <w:basedOn w:val="Normalny"/>
    <w:rsid w:val="009650ED"/>
    <w:pPr>
      <w:spacing w:after="120" w:line="240" w:lineRule="auto"/>
    </w:pPr>
    <w:rPr>
      <w:rFonts w:ascii="Times New Roman" w:eastAsia="Times New Roman" w:hAnsi="Times New Roman" w:cs="Times New Roman"/>
      <w:sz w:val="20"/>
      <w:szCs w:val="20"/>
      <w:lang w:eastAsia="pl-PL"/>
    </w:rPr>
  </w:style>
  <w:style w:type="paragraph" w:customStyle="1" w:styleId="Lista2">
    <w:name w:val="Lista2"/>
    <w:basedOn w:val="Normalny"/>
    <w:rsid w:val="009650ED"/>
    <w:pPr>
      <w:numPr>
        <w:numId w:val="6"/>
      </w:numPr>
      <w:spacing w:before="120" w:after="0" w:line="240" w:lineRule="auto"/>
      <w:outlineLvl w:val="3"/>
    </w:pPr>
    <w:rPr>
      <w:rFonts w:ascii="Arial" w:eastAsia="Times New Roman" w:hAnsi="Arial" w:cs="Times New Roman"/>
      <w:szCs w:val="20"/>
    </w:rPr>
  </w:style>
  <w:style w:type="paragraph" w:customStyle="1" w:styleId="Altnormalny">
    <w:name w:val="Alt_normalny"/>
    <w:rsid w:val="009650ED"/>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9650ED"/>
    <w:pPr>
      <w:spacing w:before="60" w:after="60" w:line="240" w:lineRule="auto"/>
    </w:pPr>
    <w:rPr>
      <w:rFonts w:ascii="Ottawa" w:eastAsia="Times New Roman" w:hAnsi="Ottawa" w:cs="Times New Roman"/>
      <w:sz w:val="20"/>
      <w:szCs w:val="20"/>
      <w:lang w:eastAsia="pl-PL"/>
    </w:rPr>
  </w:style>
  <w:style w:type="paragraph" w:customStyle="1" w:styleId="CommentSubject1">
    <w:name w:val="Comment Subject1"/>
    <w:basedOn w:val="Tekstkomentarza"/>
    <w:next w:val="Tekstkomentarza"/>
    <w:semiHidden/>
    <w:rsid w:val="009650ED"/>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9650ED"/>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9650ED"/>
    <w:pPr>
      <w:numPr>
        <w:numId w:val="7"/>
      </w:numPr>
      <w:spacing w:after="0" w:line="300" w:lineRule="exact"/>
    </w:pPr>
    <w:rPr>
      <w:rFonts w:ascii="Arial" w:eastAsia="Times New Roman" w:hAnsi="Arial" w:cs="Arial"/>
      <w:color w:val="000000"/>
      <w:sz w:val="18"/>
      <w:szCs w:val="20"/>
      <w:lang w:val="en-AU"/>
    </w:rPr>
  </w:style>
  <w:style w:type="paragraph" w:customStyle="1" w:styleId="Odpowiedz">
    <w:name w:val="Odpowiedz"/>
    <w:basedOn w:val="Tekstpodstawowy"/>
    <w:rsid w:val="009650ED"/>
    <w:pPr>
      <w:tabs>
        <w:tab w:val="left" w:pos="1418"/>
      </w:tabs>
      <w:spacing w:before="60" w:after="60"/>
      <w:jc w:val="both"/>
    </w:pPr>
    <w:rPr>
      <w:rFonts w:ascii="Times New Roman" w:hAnsi="Times New Roman" w:cs="Times New Roman"/>
    </w:rPr>
  </w:style>
  <w:style w:type="paragraph" w:customStyle="1" w:styleId="Lista1">
    <w:name w:val="Lista1"/>
    <w:basedOn w:val="Normalny"/>
    <w:rsid w:val="009650ED"/>
    <w:pPr>
      <w:tabs>
        <w:tab w:val="num" w:pos="360"/>
      </w:tabs>
      <w:spacing w:before="120" w:after="0" w:line="240" w:lineRule="auto"/>
      <w:ind w:left="360" w:hanging="360"/>
      <w:outlineLvl w:val="3"/>
    </w:pPr>
    <w:rPr>
      <w:rFonts w:ascii="Arial" w:eastAsia="Times New Roman" w:hAnsi="Arial" w:cs="Times New Roman"/>
      <w:szCs w:val="20"/>
    </w:rPr>
  </w:style>
  <w:style w:type="paragraph" w:customStyle="1" w:styleId="wyliczenie1">
    <w:name w:val="wyliczenie 1"/>
    <w:basedOn w:val="Normalny"/>
    <w:autoRedefine/>
    <w:rsid w:val="009650ED"/>
    <w:pPr>
      <w:numPr>
        <w:numId w:val="8"/>
      </w:numPr>
      <w:spacing w:before="80" w:after="40" w:line="260" w:lineRule="exact"/>
    </w:pPr>
    <w:rPr>
      <w:rFonts w:ascii="Times New Roman" w:eastAsia="Times New Roman" w:hAnsi="Times New Roman" w:cs="Times New Roman"/>
      <w:color w:val="000000"/>
      <w:sz w:val="20"/>
      <w:szCs w:val="20"/>
    </w:rPr>
  </w:style>
  <w:style w:type="character" w:customStyle="1" w:styleId="CharChar">
    <w:name w:val="Char Char"/>
    <w:rsid w:val="009650ED"/>
    <w:rPr>
      <w:rFonts w:ascii="Tahoma" w:hAnsi="Tahoma" w:cs="Times New Roman"/>
      <w:sz w:val="28"/>
      <w:lang w:val="pl-PL" w:eastAsia="en-US" w:bidi="ar-SA"/>
    </w:rPr>
  </w:style>
  <w:style w:type="paragraph" w:customStyle="1" w:styleId="Instruction">
    <w:name w:val="Instruction"/>
    <w:basedOn w:val="Normalny"/>
    <w:rsid w:val="009650ED"/>
    <w:pPr>
      <w:spacing w:after="0" w:line="240" w:lineRule="auto"/>
      <w:ind w:left="426"/>
    </w:pPr>
    <w:rPr>
      <w:rFonts w:ascii="Book Antiqua" w:eastAsia="Times New Roman" w:hAnsi="Book Antiqua" w:cs="Times New Roman"/>
      <w:b/>
      <w:sz w:val="20"/>
      <w:szCs w:val="24"/>
      <w:lang w:val="en-US"/>
    </w:rPr>
  </w:style>
  <w:style w:type="character" w:customStyle="1" w:styleId="DeltaViewInsertion">
    <w:name w:val="DeltaView Insertion"/>
    <w:rsid w:val="009650ED"/>
    <w:rPr>
      <w:color w:val="0000FF"/>
      <w:spacing w:val="0"/>
      <w:u w:val="double"/>
    </w:rPr>
  </w:style>
  <w:style w:type="character" w:customStyle="1" w:styleId="DeltaViewDeletion">
    <w:name w:val="DeltaView Deletion"/>
    <w:rsid w:val="009650ED"/>
    <w:rPr>
      <w:strike/>
      <w:color w:val="FF0000"/>
      <w:spacing w:val="0"/>
    </w:rPr>
  </w:style>
  <w:style w:type="paragraph" w:styleId="Tekstpodstawowyzwciciem">
    <w:name w:val="Body Text First Indent"/>
    <w:basedOn w:val="Tekstpodstawowy"/>
    <w:link w:val="TekstpodstawowyzwciciemZnak"/>
    <w:rsid w:val="009650ED"/>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9650ED"/>
    <w:rPr>
      <w:rFonts w:ascii="Times New Roman" w:eastAsia="Times New Roman" w:hAnsi="Times New Roman" w:cs="Times New Roman"/>
      <w:sz w:val="20"/>
      <w:szCs w:val="24"/>
      <w:lang w:eastAsia="pl-PL"/>
    </w:rPr>
  </w:style>
  <w:style w:type="paragraph" w:styleId="NormalnyWeb">
    <w:name w:val="Normal (Web)"/>
    <w:basedOn w:val="Normalny"/>
    <w:rsid w:val="009650ED"/>
    <w:pPr>
      <w:spacing w:before="100" w:beforeAutospacing="1" w:after="100" w:afterAutospacing="1" w:line="240" w:lineRule="auto"/>
    </w:pPr>
    <w:rPr>
      <w:rFonts w:ascii="Times New Roman" w:eastAsia="Batang" w:hAnsi="Times New Roman" w:cs="Times New Roman"/>
      <w:sz w:val="20"/>
      <w:szCs w:val="24"/>
      <w:lang w:eastAsia="ko-KR"/>
    </w:rPr>
  </w:style>
  <w:style w:type="character" w:customStyle="1" w:styleId="CommentTextChar">
    <w:name w:val="Comment Text Char"/>
    <w:semiHidden/>
    <w:locked/>
    <w:rsid w:val="009650ED"/>
    <w:rPr>
      <w:rFonts w:cs="Times New Roman"/>
      <w:sz w:val="20"/>
      <w:szCs w:val="20"/>
    </w:rPr>
  </w:style>
  <w:style w:type="paragraph" w:customStyle="1" w:styleId="Paragraf">
    <w:name w:val="Paragraf"/>
    <w:basedOn w:val="Tytu"/>
    <w:autoRedefine/>
    <w:rsid w:val="009650ED"/>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9650ED"/>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9650ED"/>
    <w:pPr>
      <w:numPr>
        <w:ilvl w:val="2"/>
        <w:numId w:val="9"/>
      </w:numPr>
      <w:tabs>
        <w:tab w:val="left" w:pos="794"/>
      </w:tabs>
    </w:pPr>
  </w:style>
  <w:style w:type="paragraph" w:customStyle="1" w:styleId="TableHeading">
    <w:name w:val="Table_Heading"/>
    <w:basedOn w:val="Normalny"/>
    <w:next w:val="Normalny"/>
    <w:rsid w:val="009650ED"/>
    <w:pPr>
      <w:keepNext/>
      <w:keepLines/>
      <w:spacing w:before="40" w:after="40" w:line="240" w:lineRule="auto"/>
    </w:pPr>
    <w:rPr>
      <w:rFonts w:ascii="Futura Bk" w:eastAsia="Times New Roman" w:hAnsi="Futura Bk" w:cs="Times New Roman"/>
      <w:b/>
      <w:sz w:val="20"/>
      <w:szCs w:val="20"/>
      <w:lang w:val="en-GB"/>
    </w:rPr>
  </w:style>
  <w:style w:type="paragraph" w:customStyle="1" w:styleId="bullet1">
    <w:name w:val="bullet 1"/>
    <w:basedOn w:val="Normalny"/>
    <w:rsid w:val="009650ED"/>
    <w:pPr>
      <w:tabs>
        <w:tab w:val="left" w:pos="720"/>
      </w:tabs>
      <w:overflowPunct w:val="0"/>
      <w:autoSpaceDE w:val="0"/>
      <w:autoSpaceDN w:val="0"/>
      <w:adjustRightInd w:val="0"/>
      <w:spacing w:after="140" w:line="260" w:lineRule="atLeast"/>
      <w:ind w:left="720" w:hanging="720"/>
      <w:jc w:val="both"/>
      <w:textAlignment w:val="baseline"/>
    </w:pPr>
    <w:rPr>
      <w:rFonts w:ascii="Book Antiqua" w:eastAsia="Times New Roman" w:hAnsi="Book Antiqua" w:cs="Times New Roman"/>
      <w:color w:val="000000"/>
      <w:szCs w:val="20"/>
      <w:lang w:val="en-US"/>
    </w:rPr>
  </w:style>
  <w:style w:type="character" w:customStyle="1" w:styleId="st1">
    <w:name w:val="st1"/>
    <w:basedOn w:val="Domylnaczcionkaakapitu"/>
    <w:rsid w:val="009650ED"/>
  </w:style>
  <w:style w:type="paragraph" w:customStyle="1" w:styleId="BulletedList">
    <w:name w:val="Bulleted List"/>
    <w:basedOn w:val="Tekstpodstawowy3"/>
    <w:qFormat/>
    <w:rsid w:val="009650ED"/>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9650ED"/>
    <w:pPr>
      <w:spacing w:after="0" w:line="240" w:lineRule="auto"/>
      <w:ind w:left="566" w:hanging="283"/>
      <w:contextualSpacing/>
    </w:pPr>
    <w:rPr>
      <w:rFonts w:ascii="Times New Roman" w:eastAsia="Times New Roman" w:hAnsi="Times New Roman" w:cs="Times New Roman"/>
      <w:sz w:val="20"/>
      <w:szCs w:val="24"/>
      <w:lang w:eastAsia="pl-PL"/>
    </w:rPr>
  </w:style>
  <w:style w:type="paragraph" w:styleId="Lista3">
    <w:name w:val="List 3"/>
    <w:basedOn w:val="Normalny"/>
    <w:rsid w:val="009650ED"/>
    <w:pPr>
      <w:spacing w:after="0" w:line="240" w:lineRule="auto"/>
      <w:ind w:left="849" w:hanging="283"/>
      <w:contextualSpacing/>
    </w:pPr>
    <w:rPr>
      <w:rFonts w:ascii="Times New Roman" w:eastAsia="Times New Roman" w:hAnsi="Times New Roman" w:cs="Times New Roman"/>
      <w:sz w:val="20"/>
      <w:szCs w:val="24"/>
      <w:lang w:eastAsia="pl-PL"/>
    </w:rPr>
  </w:style>
  <w:style w:type="paragraph" w:styleId="Lista4">
    <w:name w:val="List 4"/>
    <w:basedOn w:val="Normalny"/>
    <w:rsid w:val="009650ED"/>
    <w:pPr>
      <w:spacing w:after="0" w:line="240" w:lineRule="auto"/>
      <w:ind w:left="1132" w:hanging="283"/>
      <w:contextualSpacing/>
    </w:pPr>
    <w:rPr>
      <w:rFonts w:ascii="Times New Roman" w:eastAsia="Times New Roman" w:hAnsi="Times New Roman" w:cs="Times New Roman"/>
      <w:sz w:val="20"/>
      <w:szCs w:val="24"/>
      <w:lang w:eastAsia="pl-PL"/>
    </w:rPr>
  </w:style>
  <w:style w:type="paragraph" w:styleId="Lista5">
    <w:name w:val="List 5"/>
    <w:basedOn w:val="Normalny"/>
    <w:rsid w:val="009650ED"/>
    <w:pPr>
      <w:spacing w:after="0" w:line="240" w:lineRule="auto"/>
      <w:ind w:left="1415" w:hanging="283"/>
      <w:contextualSpacing/>
    </w:pPr>
    <w:rPr>
      <w:rFonts w:ascii="Times New Roman" w:eastAsia="Times New Roman" w:hAnsi="Times New Roman" w:cs="Times New Roman"/>
      <w:sz w:val="20"/>
      <w:szCs w:val="24"/>
      <w:lang w:eastAsia="pl-PL"/>
    </w:rPr>
  </w:style>
  <w:style w:type="paragraph" w:styleId="Listapunktowana5">
    <w:name w:val="List Bullet 5"/>
    <w:basedOn w:val="Normalny"/>
    <w:rsid w:val="009650ED"/>
    <w:pPr>
      <w:numPr>
        <w:numId w:val="12"/>
      </w:numPr>
      <w:spacing w:after="0" w:line="240" w:lineRule="auto"/>
      <w:contextualSpacing/>
    </w:pPr>
    <w:rPr>
      <w:rFonts w:ascii="Times New Roman" w:eastAsia="Times New Roman" w:hAnsi="Times New Roman" w:cs="Times New Roman"/>
      <w:sz w:val="20"/>
      <w:szCs w:val="24"/>
      <w:lang w:eastAsia="pl-PL"/>
    </w:rPr>
  </w:style>
  <w:style w:type="paragraph" w:styleId="Lista-kontynuacja">
    <w:name w:val="List Continue"/>
    <w:basedOn w:val="Normalny"/>
    <w:rsid w:val="009650ED"/>
    <w:pPr>
      <w:spacing w:after="120" w:line="240" w:lineRule="auto"/>
      <w:ind w:left="283"/>
      <w:contextualSpacing/>
    </w:pPr>
    <w:rPr>
      <w:rFonts w:ascii="Times New Roman" w:eastAsia="Times New Roman" w:hAnsi="Times New Roman" w:cs="Times New Roman"/>
      <w:sz w:val="20"/>
      <w:szCs w:val="24"/>
      <w:lang w:eastAsia="pl-PL"/>
    </w:rPr>
  </w:style>
  <w:style w:type="paragraph" w:styleId="Tekstpodstawowyzwciciem2">
    <w:name w:val="Body Text First Indent 2"/>
    <w:basedOn w:val="Tekstpodstawowywcity"/>
    <w:link w:val="Tekstpodstawowyzwciciem2Znak"/>
    <w:rsid w:val="009650ED"/>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9650ED"/>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9650ED"/>
    <w:pPr>
      <w:numPr>
        <w:numId w:val="5"/>
      </w:numPr>
      <w:spacing w:before="240" w:after="60"/>
    </w:pPr>
    <w:rPr>
      <w:b w:val="0"/>
      <w:bCs w:val="0"/>
      <w:kern w:val="28"/>
    </w:rPr>
  </w:style>
  <w:style w:type="character" w:customStyle="1" w:styleId="Styl1Znak">
    <w:name w:val="Styl1 Znak"/>
    <w:basedOn w:val="Nagwek1Znak"/>
    <w:link w:val="Styl1"/>
    <w:rsid w:val="009650ED"/>
    <w:rPr>
      <w:rFonts w:eastAsia="Times New Roman"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9650ED"/>
    <w:rPr>
      <w:rFonts w:ascii="Calibri" w:eastAsia="Times New Roman" w:hAnsi="Calibri" w:cs="Times New Roman"/>
    </w:rPr>
  </w:style>
  <w:style w:type="paragraph" w:customStyle="1" w:styleId="Style36">
    <w:name w:val="Style36"/>
    <w:basedOn w:val="Normalny"/>
    <w:uiPriority w:val="99"/>
    <w:rsid w:val="009650ED"/>
    <w:pPr>
      <w:widowControl w:val="0"/>
      <w:autoSpaceDE w:val="0"/>
      <w:autoSpaceDN w:val="0"/>
      <w:adjustRightInd w:val="0"/>
      <w:spacing w:after="0" w:line="240" w:lineRule="exact"/>
      <w:jc w:val="both"/>
    </w:pPr>
    <w:rPr>
      <w:rFonts w:eastAsia="Times New Roman" w:cs="Tahoma"/>
      <w:sz w:val="20"/>
      <w:szCs w:val="24"/>
      <w:lang w:eastAsia="pl-PL"/>
    </w:rPr>
  </w:style>
  <w:style w:type="numbering" w:customStyle="1" w:styleId="Rozdzia2">
    <w:name w:val="Rozdział2"/>
    <w:basedOn w:val="Bezlisty"/>
    <w:uiPriority w:val="99"/>
    <w:rsid w:val="009650ED"/>
    <w:pPr>
      <w:numPr>
        <w:numId w:val="15"/>
      </w:numPr>
    </w:pPr>
  </w:style>
  <w:style w:type="character" w:customStyle="1" w:styleId="FontStyle73">
    <w:name w:val="Font Style73"/>
    <w:basedOn w:val="Domylnaczcionkaakapitu"/>
    <w:uiPriority w:val="99"/>
    <w:rsid w:val="009650ED"/>
    <w:rPr>
      <w:rFonts w:ascii="Arial" w:hAnsi="Arial" w:cs="Arial"/>
      <w:color w:val="000000"/>
      <w:sz w:val="20"/>
      <w:szCs w:val="20"/>
    </w:rPr>
  </w:style>
  <w:style w:type="paragraph" w:customStyle="1" w:styleId="Spiszacznikw">
    <w:name w:val="Spis załączników"/>
    <w:basedOn w:val="Nagwek4"/>
    <w:link w:val="SpiszacznikwZnak"/>
    <w:autoRedefine/>
    <w:qFormat/>
    <w:rsid w:val="009650ED"/>
    <w:pPr>
      <w:spacing w:before="0" w:after="240" w:line="276" w:lineRule="auto"/>
      <w:jc w:val="both"/>
    </w:pPr>
    <w:rPr>
      <w:rFonts w:cs="Calibri"/>
      <w:caps/>
      <w:szCs w:val="20"/>
      <w:u w:val="single"/>
    </w:rPr>
  </w:style>
  <w:style w:type="character" w:customStyle="1" w:styleId="SpiszacznikwZnak">
    <w:name w:val="Spis załączników Znak"/>
    <w:basedOn w:val="Domylnaczcionkaakapitu"/>
    <w:link w:val="Spiszacznikw"/>
    <w:rsid w:val="009650ED"/>
    <w:rPr>
      <w:rFonts w:eastAsia="Times New Roman" w:cs="Calibri"/>
      <w:b/>
      <w:bCs/>
      <w:caps/>
      <w:sz w:val="20"/>
      <w:szCs w:val="20"/>
      <w:u w:val="single"/>
      <w:lang w:eastAsia="pl-PL"/>
    </w:rPr>
  </w:style>
  <w:style w:type="paragraph" w:customStyle="1" w:styleId="paragrafy">
    <w:name w:val="paragrafy"/>
    <w:basedOn w:val="Nagwek5"/>
    <w:link w:val="paragrafyZnak"/>
    <w:qFormat/>
    <w:rsid w:val="009650ED"/>
    <w:pPr>
      <w:spacing w:before="120" w:after="120"/>
    </w:pPr>
    <w:rPr>
      <w:rFonts w:eastAsia="Times New Roman"/>
      <w:lang w:eastAsia="pl-PL"/>
    </w:rPr>
  </w:style>
  <w:style w:type="character" w:customStyle="1" w:styleId="paragrafyZnak">
    <w:name w:val="paragrafy Znak"/>
    <w:basedOn w:val="Domylnaczcionkaakapitu"/>
    <w:link w:val="paragrafy"/>
    <w:rsid w:val="009650ED"/>
    <w:rPr>
      <w:rFonts w:eastAsia="Times New Roman" w:cs="Tahoma"/>
      <w:b/>
      <w:bCs/>
      <w:sz w:val="20"/>
      <w:szCs w:val="20"/>
      <w:lang w:eastAsia="pl-PL"/>
    </w:rPr>
  </w:style>
  <w:style w:type="character" w:customStyle="1" w:styleId="CharStyle3">
    <w:name w:val="Char Style 3"/>
    <w:link w:val="Style2"/>
    <w:locked/>
    <w:rsid w:val="009650ED"/>
    <w:rPr>
      <w:sz w:val="23"/>
      <w:szCs w:val="23"/>
      <w:shd w:val="clear" w:color="auto" w:fill="FFFFFF"/>
    </w:rPr>
  </w:style>
  <w:style w:type="paragraph" w:customStyle="1" w:styleId="Style2">
    <w:name w:val="Style 2"/>
    <w:basedOn w:val="Normalny"/>
    <w:link w:val="CharStyle3"/>
    <w:rsid w:val="009650ED"/>
    <w:pPr>
      <w:widowControl w:val="0"/>
      <w:shd w:val="clear" w:color="auto" w:fill="FFFFFF"/>
      <w:spacing w:after="300" w:line="0" w:lineRule="atLeast"/>
      <w:outlineLvl w:val="1"/>
    </w:pPr>
    <w:rPr>
      <w:sz w:val="23"/>
      <w:szCs w:val="23"/>
    </w:rPr>
  </w:style>
  <w:style w:type="numbering" w:customStyle="1" w:styleId="Styl21">
    <w:name w:val="Styl21"/>
    <w:uiPriority w:val="99"/>
    <w:rsid w:val="009650ED"/>
  </w:style>
  <w:style w:type="character" w:customStyle="1" w:styleId="BodyText21Znak">
    <w:name w:val="Body Text 21 Znak"/>
    <w:link w:val="BodyText21"/>
    <w:rsid w:val="009650ED"/>
    <w:rPr>
      <w:rFonts w:eastAsia="Times New Roman" w:cs="Tahoma"/>
      <w:sz w:val="20"/>
      <w:szCs w:val="24"/>
      <w:lang w:eastAsia="pl-PL"/>
    </w:rPr>
  </w:style>
  <w:style w:type="table" w:customStyle="1" w:styleId="Tabela-Siatka13">
    <w:name w:val="Tabela - Siatka13"/>
    <w:basedOn w:val="Standardowy"/>
    <w:next w:val="Tabela-Siatka"/>
    <w:uiPriority w:val="39"/>
    <w:rsid w:val="009650E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ea.pl/pl/grupaenea/odpowiedzialny-biznes/kodeks-kontrahentow" TargetMode="External"/><Relationship Id="rId12" Type="http://schemas.openxmlformats.org/officeDocument/2006/relationships/hyperlink" Target="mailto:pawel.kaluski@sa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wel.kaluski@sap.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ap.com/company/legal/licenses/index.epx" TargetMode="External"/><Relationship Id="rId4" Type="http://schemas.openxmlformats.org/officeDocument/2006/relationships/webSettings" Target="webSettings.xml"/><Relationship Id="rId9" Type="http://schemas.openxmlformats.org/officeDocument/2006/relationships/hyperlink" Target="mailto:ecn.iod@ene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8097</Words>
  <Characters>48585</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Włodarczak Aneta</dc:creator>
  <cp:keywords/>
  <dc:description/>
  <cp:lastModifiedBy>Włodarczak Aneta</cp:lastModifiedBy>
  <cp:revision>1</cp:revision>
  <dcterms:created xsi:type="dcterms:W3CDTF">2020-11-16T13:03:00Z</dcterms:created>
  <dcterms:modified xsi:type="dcterms:W3CDTF">2020-11-16T13:07:00Z</dcterms:modified>
</cp:coreProperties>
</file>